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1E4" w:rsidRPr="006241E4" w:rsidRDefault="006241E4" w:rsidP="006241E4">
      <w:pPr>
        <w:spacing w:after="0" w:line="240" w:lineRule="auto"/>
        <w:jc w:val="center"/>
        <w:rPr>
          <w:rFonts w:ascii="Times Cyr Bash Normal" w:eastAsia="Times New Roman" w:hAnsi="Times Cyr Bash Normal"/>
          <w:sz w:val="8"/>
          <w:szCs w:val="8"/>
          <w:lang w:eastAsia="ru-RU"/>
        </w:rPr>
      </w:pPr>
    </w:p>
    <w:p w:rsidR="006241E4" w:rsidRPr="006241E4" w:rsidRDefault="006241E4" w:rsidP="006241E4">
      <w:pPr>
        <w:spacing w:after="0" w:line="240" w:lineRule="auto"/>
        <w:jc w:val="center"/>
        <w:rPr>
          <w:rFonts w:ascii="Times Cyr Bash Normal" w:eastAsia="Times New Roman" w:hAnsi="Times Cyr Bash Normal"/>
          <w:sz w:val="8"/>
          <w:szCs w:val="8"/>
          <w:lang w:eastAsia="ru-RU"/>
        </w:rPr>
      </w:pPr>
    </w:p>
    <w:tbl>
      <w:tblPr>
        <w:tblW w:w="10313" w:type="dxa"/>
        <w:tblLayout w:type="fixed"/>
        <w:tblCellMar>
          <w:left w:w="107" w:type="dxa"/>
          <w:right w:w="107" w:type="dxa"/>
        </w:tblCellMar>
        <w:tblLook w:val="0000" w:firstRow="0" w:lastRow="0" w:firstColumn="0" w:lastColumn="0" w:noHBand="0" w:noVBand="0"/>
      </w:tblPr>
      <w:tblGrid>
        <w:gridCol w:w="4360"/>
        <w:gridCol w:w="1396"/>
        <w:gridCol w:w="4557"/>
      </w:tblGrid>
      <w:tr w:rsidR="006241E4" w:rsidRPr="006241E4" w:rsidTr="0000395F">
        <w:tc>
          <w:tcPr>
            <w:tcW w:w="4360" w:type="dxa"/>
          </w:tcPr>
          <w:p w:rsidR="006241E4" w:rsidRDefault="006241E4" w:rsidP="006241E4">
            <w:pPr>
              <w:spacing w:after="0" w:line="240" w:lineRule="auto"/>
              <w:jc w:val="center"/>
              <w:rPr>
                <w:rFonts w:ascii="Times Cyr Bash Normal" w:eastAsia="Times New Roman" w:hAnsi="Times Cyr Bash Normal"/>
                <w:b/>
                <w:sz w:val="28"/>
                <w:szCs w:val="28"/>
                <w:lang w:eastAsia="ru-RU"/>
              </w:rPr>
            </w:pPr>
          </w:p>
          <w:p w:rsidR="00DC4100" w:rsidRDefault="00DC4100" w:rsidP="006241E4">
            <w:pPr>
              <w:spacing w:after="0" w:line="240" w:lineRule="auto"/>
              <w:jc w:val="center"/>
              <w:rPr>
                <w:rFonts w:ascii="Times Cyr Bash Normal" w:eastAsia="Times New Roman" w:hAnsi="Times Cyr Bash Normal"/>
                <w:b/>
                <w:sz w:val="28"/>
                <w:szCs w:val="28"/>
                <w:lang w:eastAsia="ru-RU"/>
              </w:rPr>
            </w:pPr>
          </w:p>
          <w:p w:rsidR="00DC4100" w:rsidRDefault="00DC4100" w:rsidP="006241E4">
            <w:pPr>
              <w:spacing w:after="0" w:line="240" w:lineRule="auto"/>
              <w:jc w:val="center"/>
              <w:rPr>
                <w:rFonts w:ascii="Times Cyr Bash Normal" w:eastAsia="Times New Roman" w:hAnsi="Times Cyr Bash Normal"/>
                <w:b/>
                <w:sz w:val="28"/>
                <w:szCs w:val="28"/>
                <w:lang w:eastAsia="ru-RU"/>
              </w:rPr>
            </w:pPr>
          </w:p>
          <w:p w:rsidR="00DC4100" w:rsidRDefault="00DC4100" w:rsidP="006241E4">
            <w:pPr>
              <w:spacing w:after="0" w:line="240" w:lineRule="auto"/>
              <w:jc w:val="center"/>
              <w:rPr>
                <w:rFonts w:ascii="Times Cyr Bash Normal" w:eastAsia="Times New Roman" w:hAnsi="Times Cyr Bash Normal"/>
                <w:b/>
                <w:sz w:val="28"/>
                <w:szCs w:val="28"/>
                <w:lang w:eastAsia="ru-RU"/>
              </w:rPr>
            </w:pPr>
          </w:p>
          <w:p w:rsidR="00DC4100" w:rsidRDefault="00DC4100" w:rsidP="006241E4">
            <w:pPr>
              <w:spacing w:after="0" w:line="240" w:lineRule="auto"/>
              <w:jc w:val="center"/>
              <w:rPr>
                <w:rFonts w:ascii="Times Cyr Bash Normal" w:eastAsia="Times New Roman" w:hAnsi="Times Cyr Bash Normal"/>
                <w:b/>
                <w:sz w:val="28"/>
                <w:szCs w:val="28"/>
                <w:lang w:eastAsia="ru-RU"/>
              </w:rPr>
            </w:pPr>
          </w:p>
          <w:p w:rsidR="00DC4100" w:rsidRDefault="00DC4100" w:rsidP="006241E4">
            <w:pPr>
              <w:spacing w:after="0" w:line="240" w:lineRule="auto"/>
              <w:jc w:val="center"/>
              <w:rPr>
                <w:rFonts w:ascii="Times Cyr Bash Normal" w:eastAsia="Times New Roman" w:hAnsi="Times Cyr Bash Normal"/>
                <w:b/>
                <w:sz w:val="28"/>
                <w:szCs w:val="28"/>
                <w:lang w:eastAsia="ru-RU"/>
              </w:rPr>
            </w:pPr>
          </w:p>
          <w:p w:rsidR="00DC4100" w:rsidRPr="006241E4" w:rsidRDefault="00DC4100" w:rsidP="006241E4">
            <w:pPr>
              <w:spacing w:after="0" w:line="240" w:lineRule="auto"/>
              <w:jc w:val="center"/>
              <w:rPr>
                <w:rFonts w:ascii="Times Cyr Bash Normal" w:eastAsia="Times New Roman" w:hAnsi="Times Cyr Bash Normal"/>
                <w:b/>
                <w:sz w:val="28"/>
                <w:szCs w:val="28"/>
                <w:lang w:eastAsia="ru-RU"/>
              </w:rPr>
            </w:pPr>
          </w:p>
        </w:tc>
        <w:tc>
          <w:tcPr>
            <w:tcW w:w="1396" w:type="dxa"/>
          </w:tcPr>
          <w:p w:rsidR="006241E4" w:rsidRPr="006241E4" w:rsidRDefault="006241E4" w:rsidP="006241E4">
            <w:pPr>
              <w:keepNext/>
              <w:spacing w:after="0" w:line="240" w:lineRule="auto"/>
              <w:jc w:val="center"/>
              <w:outlineLvl w:val="4"/>
              <w:rPr>
                <w:rFonts w:ascii="Times Cyr Bash Normal" w:eastAsia="Times New Roman" w:hAnsi="Times Cyr Bash Normal"/>
                <w:b/>
                <w:sz w:val="28"/>
                <w:szCs w:val="28"/>
                <w:lang w:eastAsia="ru-RU"/>
              </w:rPr>
            </w:pPr>
          </w:p>
        </w:tc>
        <w:tc>
          <w:tcPr>
            <w:tcW w:w="4557" w:type="dxa"/>
          </w:tcPr>
          <w:p w:rsidR="006241E4" w:rsidRPr="006241E4" w:rsidRDefault="006241E4" w:rsidP="006241E4">
            <w:pPr>
              <w:keepNext/>
              <w:spacing w:after="0" w:line="240" w:lineRule="auto"/>
              <w:jc w:val="center"/>
              <w:outlineLvl w:val="4"/>
              <w:rPr>
                <w:rFonts w:ascii="Times Cyr Bash Normal" w:eastAsia="Times New Roman" w:hAnsi="Times Cyr Bash Normal"/>
                <w:b/>
                <w:sz w:val="28"/>
                <w:szCs w:val="28"/>
                <w:lang w:eastAsia="ru-RU"/>
              </w:rPr>
            </w:pPr>
          </w:p>
        </w:tc>
      </w:tr>
      <w:tr w:rsidR="006241E4" w:rsidRPr="006241E4" w:rsidTr="0000395F">
        <w:tc>
          <w:tcPr>
            <w:tcW w:w="4360" w:type="dxa"/>
          </w:tcPr>
          <w:p w:rsidR="006241E4" w:rsidRPr="006241E4" w:rsidRDefault="006241E4" w:rsidP="00EA3556">
            <w:pPr>
              <w:spacing w:after="0" w:line="360" w:lineRule="auto"/>
              <w:jc w:val="center"/>
              <w:rPr>
                <w:rFonts w:ascii="Times New Roman" w:eastAsia="Times New Roman" w:hAnsi="Times New Roman"/>
                <w:sz w:val="28"/>
                <w:szCs w:val="28"/>
                <w:u w:val="single"/>
                <w:lang w:eastAsia="ru-RU"/>
              </w:rPr>
            </w:pPr>
          </w:p>
        </w:tc>
        <w:tc>
          <w:tcPr>
            <w:tcW w:w="1396" w:type="dxa"/>
          </w:tcPr>
          <w:p w:rsidR="006241E4" w:rsidRPr="006241E4" w:rsidRDefault="006241E4" w:rsidP="00EA3556">
            <w:pPr>
              <w:spacing w:after="0" w:line="360" w:lineRule="auto"/>
              <w:rPr>
                <w:rFonts w:ascii="Times New Roman" w:eastAsia="Times New Roman" w:hAnsi="Times New Roman"/>
                <w:sz w:val="28"/>
                <w:szCs w:val="28"/>
                <w:u w:val="single"/>
                <w:lang w:val="ba-RU" w:eastAsia="ru-RU"/>
              </w:rPr>
            </w:pPr>
          </w:p>
        </w:tc>
        <w:tc>
          <w:tcPr>
            <w:tcW w:w="4557" w:type="dxa"/>
          </w:tcPr>
          <w:p w:rsidR="006241E4" w:rsidRPr="006241E4" w:rsidRDefault="006241E4" w:rsidP="00EA3556">
            <w:pPr>
              <w:spacing w:after="0" w:line="360" w:lineRule="auto"/>
              <w:jc w:val="center"/>
              <w:rPr>
                <w:rFonts w:ascii="Times New Roman" w:eastAsia="Times New Roman" w:hAnsi="Times New Roman"/>
                <w:sz w:val="28"/>
                <w:szCs w:val="28"/>
                <w:u w:val="single"/>
                <w:lang w:eastAsia="ru-RU"/>
              </w:rPr>
            </w:pPr>
          </w:p>
        </w:tc>
      </w:tr>
    </w:tbl>
    <w:p w:rsidR="00AD3D2C" w:rsidRDefault="00AD3D2C" w:rsidP="00415E46">
      <w:pPr>
        <w:spacing w:after="0" w:line="360" w:lineRule="auto"/>
        <w:jc w:val="right"/>
        <w:rPr>
          <w:rFonts w:ascii="Times New Roman" w:hAnsi="Times New Roman"/>
          <w:sz w:val="28"/>
          <w:szCs w:val="24"/>
        </w:rPr>
      </w:pPr>
      <w:bookmarkStart w:id="0" w:name="_GoBack"/>
      <w:bookmarkEnd w:id="0"/>
    </w:p>
    <w:p w:rsidR="004C2B21" w:rsidRPr="00DC4100" w:rsidRDefault="004C2B21" w:rsidP="00415E46">
      <w:pPr>
        <w:spacing w:after="0" w:line="360" w:lineRule="auto"/>
        <w:jc w:val="right"/>
        <w:rPr>
          <w:rFonts w:ascii="Times New Roman" w:hAnsi="Times New Roman"/>
          <w:sz w:val="28"/>
          <w:szCs w:val="24"/>
        </w:rPr>
      </w:pPr>
    </w:p>
    <w:p w:rsidR="002473C8" w:rsidRPr="00DC4100" w:rsidRDefault="002473C8" w:rsidP="00DC4100">
      <w:pPr>
        <w:spacing w:after="0" w:line="240" w:lineRule="auto"/>
        <w:jc w:val="center"/>
        <w:rPr>
          <w:rFonts w:ascii="Times New Roman" w:hAnsi="Times New Roman"/>
          <w:sz w:val="28"/>
          <w:szCs w:val="24"/>
        </w:rPr>
      </w:pPr>
      <w:r w:rsidRPr="00DC4100">
        <w:rPr>
          <w:rFonts w:ascii="Times New Roman" w:hAnsi="Times New Roman"/>
          <w:sz w:val="28"/>
          <w:szCs w:val="24"/>
        </w:rPr>
        <w:t xml:space="preserve">Об утверждении </w:t>
      </w:r>
      <w:r w:rsidR="00EA3556" w:rsidRPr="00DC4100">
        <w:rPr>
          <w:rFonts w:ascii="Times New Roman" w:hAnsi="Times New Roman"/>
          <w:sz w:val="28"/>
          <w:szCs w:val="24"/>
        </w:rPr>
        <w:t>«</w:t>
      </w:r>
      <w:r w:rsidRPr="00DC4100">
        <w:rPr>
          <w:rFonts w:ascii="Times New Roman" w:hAnsi="Times New Roman"/>
          <w:sz w:val="28"/>
          <w:szCs w:val="24"/>
        </w:rPr>
        <w:t>Порядка осуществления внутреннего муниципального</w:t>
      </w:r>
      <w:r w:rsidR="00415E46" w:rsidRPr="00DC4100">
        <w:rPr>
          <w:rFonts w:ascii="Times New Roman" w:hAnsi="Times New Roman"/>
          <w:sz w:val="28"/>
          <w:szCs w:val="24"/>
        </w:rPr>
        <w:t xml:space="preserve"> </w:t>
      </w:r>
      <w:r w:rsidRPr="00DC4100">
        <w:rPr>
          <w:rFonts w:ascii="Times New Roman" w:hAnsi="Times New Roman"/>
          <w:sz w:val="28"/>
          <w:szCs w:val="24"/>
        </w:rPr>
        <w:t>финансового контроля</w:t>
      </w:r>
      <w:r w:rsidR="00DC4100" w:rsidRPr="00DC4100">
        <w:t xml:space="preserve"> </w:t>
      </w:r>
      <w:r w:rsidR="00DC4100" w:rsidRPr="00DC4100">
        <w:rPr>
          <w:rFonts w:ascii="Times New Roman" w:hAnsi="Times New Roman"/>
          <w:sz w:val="28"/>
          <w:szCs w:val="24"/>
        </w:rPr>
        <w:t>администрации сельского поселения Николаевский сельсовет муниципального района Уфимский район Республики Башкортостан</w:t>
      </w:r>
      <w:r w:rsidR="00EA3556" w:rsidRPr="00DC4100">
        <w:rPr>
          <w:rFonts w:ascii="Times New Roman" w:hAnsi="Times New Roman"/>
          <w:sz w:val="28"/>
          <w:szCs w:val="24"/>
        </w:rPr>
        <w:t>»</w:t>
      </w:r>
    </w:p>
    <w:p w:rsidR="00DC4100" w:rsidRDefault="002473C8" w:rsidP="00DC4100">
      <w:pPr>
        <w:spacing w:after="0" w:line="240" w:lineRule="auto"/>
        <w:ind w:firstLine="851"/>
        <w:jc w:val="both"/>
        <w:rPr>
          <w:rFonts w:ascii="Times New Roman" w:hAnsi="Times New Roman"/>
          <w:sz w:val="28"/>
          <w:szCs w:val="24"/>
        </w:rPr>
      </w:pPr>
      <w:r w:rsidRPr="004C2B21">
        <w:rPr>
          <w:rFonts w:ascii="Times New Roman" w:hAnsi="Times New Roman"/>
          <w:sz w:val="28"/>
          <w:szCs w:val="24"/>
        </w:rPr>
        <w:t>В соответствии с ч. 3 статьи 269</w:t>
      </w:r>
      <w:r w:rsidR="004C2B21" w:rsidRPr="004C2B21">
        <w:rPr>
          <w:rFonts w:ascii="Times New Roman" w:hAnsi="Times New Roman"/>
          <w:sz w:val="28"/>
          <w:szCs w:val="24"/>
        </w:rPr>
        <w:t>.2</w:t>
      </w:r>
      <w:r w:rsidR="004C2B21">
        <w:rPr>
          <w:rFonts w:ascii="Times New Roman" w:hAnsi="Times New Roman"/>
          <w:sz w:val="28"/>
          <w:szCs w:val="24"/>
        </w:rPr>
        <w:t xml:space="preserve"> </w:t>
      </w:r>
      <w:r w:rsidRPr="004C2B21">
        <w:rPr>
          <w:rFonts w:ascii="Times New Roman" w:hAnsi="Times New Roman"/>
          <w:sz w:val="28"/>
          <w:szCs w:val="24"/>
        </w:rPr>
        <w:t>Бюджетного кодекса Российской Федерации</w:t>
      </w:r>
      <w:r w:rsidR="004C2B21">
        <w:rPr>
          <w:rFonts w:ascii="Times New Roman" w:hAnsi="Times New Roman"/>
          <w:sz w:val="28"/>
          <w:szCs w:val="24"/>
        </w:rPr>
        <w:t xml:space="preserve">, </w:t>
      </w:r>
      <w:r w:rsidR="002D15D2">
        <w:rPr>
          <w:rFonts w:ascii="Times New Roman" w:hAnsi="Times New Roman"/>
          <w:sz w:val="28"/>
          <w:szCs w:val="24"/>
        </w:rPr>
        <w:t xml:space="preserve">в целях осуществления внутреннего муниципального финансового контроля в </w:t>
      </w:r>
      <w:r w:rsidR="00F1493D">
        <w:rPr>
          <w:rFonts w:ascii="Times New Roman" w:hAnsi="Times New Roman"/>
          <w:sz w:val="28"/>
          <w:szCs w:val="24"/>
        </w:rPr>
        <w:t>сфере бюджетных правоотношений</w:t>
      </w:r>
      <w:r w:rsidR="00DC4100">
        <w:rPr>
          <w:rFonts w:ascii="Times New Roman" w:hAnsi="Times New Roman"/>
          <w:sz w:val="28"/>
          <w:szCs w:val="24"/>
        </w:rPr>
        <w:t>,</w:t>
      </w:r>
    </w:p>
    <w:p w:rsidR="002473C8" w:rsidRPr="004C2B21" w:rsidRDefault="00DC4100" w:rsidP="00DC4100">
      <w:pPr>
        <w:spacing w:after="0" w:line="240" w:lineRule="auto"/>
        <w:ind w:firstLine="851"/>
        <w:jc w:val="both"/>
        <w:rPr>
          <w:rFonts w:ascii="Times New Roman" w:hAnsi="Times New Roman"/>
          <w:sz w:val="28"/>
          <w:szCs w:val="24"/>
        </w:rPr>
      </w:pPr>
      <w:proofErr w:type="gramStart"/>
      <w:r>
        <w:rPr>
          <w:rFonts w:ascii="Times New Roman" w:hAnsi="Times New Roman"/>
          <w:sz w:val="28"/>
          <w:szCs w:val="24"/>
        </w:rPr>
        <w:t>п</w:t>
      </w:r>
      <w:proofErr w:type="gramEnd"/>
      <w:r>
        <w:rPr>
          <w:rFonts w:ascii="Times New Roman" w:hAnsi="Times New Roman"/>
          <w:sz w:val="28"/>
          <w:szCs w:val="24"/>
        </w:rPr>
        <w:t xml:space="preserve"> </w:t>
      </w:r>
      <w:r w:rsidR="004C2B21" w:rsidRPr="004C2B21">
        <w:rPr>
          <w:rFonts w:ascii="Times New Roman" w:hAnsi="Times New Roman"/>
          <w:sz w:val="28"/>
          <w:szCs w:val="24"/>
        </w:rPr>
        <w:t>о</w:t>
      </w:r>
      <w:r>
        <w:rPr>
          <w:rFonts w:ascii="Times New Roman" w:hAnsi="Times New Roman"/>
          <w:sz w:val="28"/>
          <w:szCs w:val="24"/>
        </w:rPr>
        <w:t xml:space="preserve"> </w:t>
      </w:r>
      <w:r w:rsidR="004C2B21" w:rsidRPr="004C2B21">
        <w:rPr>
          <w:rFonts w:ascii="Times New Roman" w:hAnsi="Times New Roman"/>
          <w:sz w:val="28"/>
          <w:szCs w:val="24"/>
        </w:rPr>
        <w:t>с</w:t>
      </w:r>
      <w:r>
        <w:rPr>
          <w:rFonts w:ascii="Times New Roman" w:hAnsi="Times New Roman"/>
          <w:sz w:val="28"/>
          <w:szCs w:val="24"/>
        </w:rPr>
        <w:t xml:space="preserve"> </w:t>
      </w:r>
      <w:r w:rsidR="004C2B21" w:rsidRPr="004C2B21">
        <w:rPr>
          <w:rFonts w:ascii="Times New Roman" w:hAnsi="Times New Roman"/>
          <w:sz w:val="28"/>
          <w:szCs w:val="24"/>
        </w:rPr>
        <w:t>т</w:t>
      </w:r>
      <w:r>
        <w:rPr>
          <w:rFonts w:ascii="Times New Roman" w:hAnsi="Times New Roman"/>
          <w:sz w:val="28"/>
          <w:szCs w:val="24"/>
        </w:rPr>
        <w:t xml:space="preserve"> </w:t>
      </w:r>
      <w:r w:rsidR="004C2B21" w:rsidRPr="004C2B21">
        <w:rPr>
          <w:rFonts w:ascii="Times New Roman" w:hAnsi="Times New Roman"/>
          <w:sz w:val="28"/>
          <w:szCs w:val="24"/>
        </w:rPr>
        <w:t>а</w:t>
      </w:r>
      <w:r>
        <w:rPr>
          <w:rFonts w:ascii="Times New Roman" w:hAnsi="Times New Roman"/>
          <w:sz w:val="28"/>
          <w:szCs w:val="24"/>
        </w:rPr>
        <w:t xml:space="preserve"> </w:t>
      </w:r>
      <w:r w:rsidR="004C2B21" w:rsidRPr="004C2B21">
        <w:rPr>
          <w:rFonts w:ascii="Times New Roman" w:hAnsi="Times New Roman"/>
          <w:sz w:val="28"/>
          <w:szCs w:val="24"/>
        </w:rPr>
        <w:t>н</w:t>
      </w:r>
      <w:r>
        <w:rPr>
          <w:rFonts w:ascii="Times New Roman" w:hAnsi="Times New Roman"/>
          <w:sz w:val="28"/>
          <w:szCs w:val="24"/>
        </w:rPr>
        <w:t xml:space="preserve"> </w:t>
      </w:r>
      <w:r w:rsidR="004C2B21" w:rsidRPr="004C2B21">
        <w:rPr>
          <w:rFonts w:ascii="Times New Roman" w:hAnsi="Times New Roman"/>
          <w:sz w:val="28"/>
          <w:szCs w:val="24"/>
        </w:rPr>
        <w:t>о</w:t>
      </w:r>
      <w:r>
        <w:rPr>
          <w:rFonts w:ascii="Times New Roman" w:hAnsi="Times New Roman"/>
          <w:sz w:val="28"/>
          <w:szCs w:val="24"/>
        </w:rPr>
        <w:t xml:space="preserve"> </w:t>
      </w:r>
      <w:r w:rsidR="004C2B21" w:rsidRPr="004C2B21">
        <w:rPr>
          <w:rFonts w:ascii="Times New Roman" w:hAnsi="Times New Roman"/>
          <w:sz w:val="28"/>
          <w:szCs w:val="24"/>
        </w:rPr>
        <w:t>в</w:t>
      </w:r>
      <w:r>
        <w:rPr>
          <w:rFonts w:ascii="Times New Roman" w:hAnsi="Times New Roman"/>
          <w:sz w:val="28"/>
          <w:szCs w:val="24"/>
        </w:rPr>
        <w:t xml:space="preserve"> </w:t>
      </w:r>
      <w:r w:rsidR="004C2B21" w:rsidRPr="004C2B21">
        <w:rPr>
          <w:rFonts w:ascii="Times New Roman" w:hAnsi="Times New Roman"/>
          <w:sz w:val="28"/>
          <w:szCs w:val="24"/>
        </w:rPr>
        <w:t>л</w:t>
      </w:r>
      <w:r>
        <w:rPr>
          <w:rFonts w:ascii="Times New Roman" w:hAnsi="Times New Roman"/>
          <w:sz w:val="28"/>
          <w:szCs w:val="24"/>
        </w:rPr>
        <w:t xml:space="preserve"> </w:t>
      </w:r>
      <w:r w:rsidR="004C2B21" w:rsidRPr="004C2B21">
        <w:rPr>
          <w:rFonts w:ascii="Times New Roman" w:hAnsi="Times New Roman"/>
          <w:sz w:val="28"/>
          <w:szCs w:val="24"/>
        </w:rPr>
        <w:t>я</w:t>
      </w:r>
      <w:r>
        <w:rPr>
          <w:rFonts w:ascii="Times New Roman" w:hAnsi="Times New Roman"/>
          <w:sz w:val="28"/>
          <w:szCs w:val="24"/>
        </w:rPr>
        <w:t xml:space="preserve"> </w:t>
      </w:r>
      <w:r w:rsidR="002D15D2">
        <w:rPr>
          <w:rFonts w:ascii="Times New Roman" w:hAnsi="Times New Roman"/>
          <w:sz w:val="28"/>
          <w:szCs w:val="24"/>
        </w:rPr>
        <w:t>ю</w:t>
      </w:r>
      <w:r>
        <w:rPr>
          <w:rFonts w:ascii="Times New Roman" w:hAnsi="Times New Roman"/>
          <w:sz w:val="28"/>
          <w:szCs w:val="24"/>
        </w:rPr>
        <w:t xml:space="preserve"> </w:t>
      </w:r>
      <w:r w:rsidR="004C2B21" w:rsidRPr="004C2B21">
        <w:rPr>
          <w:rFonts w:ascii="Times New Roman" w:hAnsi="Times New Roman"/>
          <w:sz w:val="28"/>
          <w:szCs w:val="24"/>
        </w:rPr>
        <w:t>:</w:t>
      </w:r>
    </w:p>
    <w:p w:rsidR="002473C8" w:rsidRPr="006E09B0" w:rsidRDefault="002473C8" w:rsidP="00DC4100">
      <w:pPr>
        <w:pStyle w:val="ab"/>
        <w:numPr>
          <w:ilvl w:val="0"/>
          <w:numId w:val="1"/>
        </w:numPr>
        <w:spacing w:after="0" w:line="240" w:lineRule="auto"/>
        <w:ind w:left="0" w:firstLine="709"/>
        <w:jc w:val="both"/>
        <w:rPr>
          <w:rFonts w:ascii="Times New Roman" w:hAnsi="Times New Roman"/>
          <w:sz w:val="28"/>
          <w:szCs w:val="24"/>
        </w:rPr>
      </w:pPr>
      <w:r w:rsidRPr="006E09B0">
        <w:rPr>
          <w:rFonts w:ascii="Times New Roman" w:hAnsi="Times New Roman"/>
          <w:sz w:val="28"/>
          <w:szCs w:val="24"/>
        </w:rPr>
        <w:t xml:space="preserve">Утвердить прилагаемый </w:t>
      </w:r>
      <w:r w:rsidR="00E540C5" w:rsidRPr="006E09B0">
        <w:rPr>
          <w:rFonts w:ascii="Times New Roman" w:hAnsi="Times New Roman"/>
          <w:sz w:val="28"/>
          <w:szCs w:val="24"/>
        </w:rPr>
        <w:t>«</w:t>
      </w:r>
      <w:r w:rsidRPr="006E09B0">
        <w:rPr>
          <w:rFonts w:ascii="Times New Roman" w:hAnsi="Times New Roman"/>
          <w:sz w:val="28"/>
          <w:szCs w:val="24"/>
        </w:rPr>
        <w:t xml:space="preserve">Порядок осуществления внутреннего муниципального финансового контроля администрации сельского поселения </w:t>
      </w:r>
      <w:r w:rsidR="00EA14F9">
        <w:rPr>
          <w:rFonts w:ascii="Times New Roman" w:hAnsi="Times New Roman"/>
          <w:sz w:val="28"/>
          <w:szCs w:val="24"/>
        </w:rPr>
        <w:t>Николаевс</w:t>
      </w:r>
      <w:r w:rsidR="00EA3556" w:rsidRPr="006E09B0">
        <w:rPr>
          <w:rFonts w:ascii="Times New Roman" w:hAnsi="Times New Roman"/>
          <w:sz w:val="28"/>
          <w:szCs w:val="24"/>
        </w:rPr>
        <w:t>кий</w:t>
      </w:r>
      <w:r w:rsidR="004E4A3F" w:rsidRPr="006E09B0">
        <w:rPr>
          <w:rFonts w:ascii="Times New Roman" w:hAnsi="Times New Roman"/>
          <w:sz w:val="28"/>
          <w:szCs w:val="24"/>
        </w:rPr>
        <w:t xml:space="preserve"> сельсовет муниципального района </w:t>
      </w:r>
      <w:r w:rsidR="00EA3556" w:rsidRPr="006E09B0">
        <w:rPr>
          <w:rFonts w:ascii="Times New Roman" w:hAnsi="Times New Roman"/>
          <w:sz w:val="28"/>
          <w:szCs w:val="24"/>
        </w:rPr>
        <w:t>Уфимский</w:t>
      </w:r>
      <w:r w:rsidR="004C2B21" w:rsidRPr="006E09B0">
        <w:rPr>
          <w:rFonts w:ascii="Times New Roman" w:hAnsi="Times New Roman"/>
          <w:sz w:val="28"/>
          <w:szCs w:val="24"/>
        </w:rPr>
        <w:t xml:space="preserve"> район Республики Башкортостан</w:t>
      </w:r>
      <w:r w:rsidR="00E540C5" w:rsidRPr="006E09B0">
        <w:rPr>
          <w:rFonts w:ascii="Times New Roman" w:hAnsi="Times New Roman"/>
          <w:sz w:val="28"/>
          <w:szCs w:val="24"/>
        </w:rPr>
        <w:t>»</w:t>
      </w:r>
      <w:r w:rsidR="006E09B0">
        <w:rPr>
          <w:rFonts w:ascii="Times New Roman" w:hAnsi="Times New Roman"/>
          <w:sz w:val="28"/>
          <w:szCs w:val="24"/>
        </w:rPr>
        <w:t xml:space="preserve"> (Приложение 1).</w:t>
      </w:r>
    </w:p>
    <w:p w:rsidR="006E09B0" w:rsidRDefault="006E09B0" w:rsidP="00DC4100">
      <w:pPr>
        <w:pStyle w:val="ab"/>
        <w:numPr>
          <w:ilvl w:val="0"/>
          <w:numId w:val="1"/>
        </w:numPr>
        <w:spacing w:after="0" w:line="240" w:lineRule="auto"/>
        <w:ind w:left="0" w:firstLine="709"/>
        <w:jc w:val="both"/>
        <w:rPr>
          <w:rFonts w:ascii="Times New Roman" w:hAnsi="Times New Roman"/>
          <w:sz w:val="28"/>
          <w:szCs w:val="24"/>
        </w:rPr>
      </w:pPr>
      <w:r w:rsidRPr="006E09B0">
        <w:rPr>
          <w:rFonts w:ascii="Times New Roman" w:hAnsi="Times New Roman"/>
          <w:sz w:val="28"/>
          <w:szCs w:val="24"/>
        </w:rPr>
        <w:t xml:space="preserve">Утвердить прилагаемый </w:t>
      </w:r>
      <w:r>
        <w:rPr>
          <w:rFonts w:ascii="Times New Roman" w:hAnsi="Times New Roman"/>
          <w:sz w:val="28"/>
          <w:szCs w:val="24"/>
        </w:rPr>
        <w:t xml:space="preserve">«Административный регламент </w:t>
      </w:r>
      <w:r w:rsidRPr="006E09B0">
        <w:rPr>
          <w:rFonts w:ascii="Times New Roman" w:hAnsi="Times New Roman"/>
          <w:sz w:val="28"/>
          <w:szCs w:val="24"/>
        </w:rPr>
        <w:t>исполнения муниципальной функции по осуществлению</w:t>
      </w:r>
      <w:r>
        <w:rPr>
          <w:rFonts w:ascii="Times New Roman" w:hAnsi="Times New Roman"/>
          <w:sz w:val="28"/>
          <w:szCs w:val="24"/>
        </w:rPr>
        <w:t xml:space="preserve"> в</w:t>
      </w:r>
      <w:r w:rsidRPr="006E09B0">
        <w:rPr>
          <w:rFonts w:ascii="Times New Roman" w:hAnsi="Times New Roman"/>
          <w:sz w:val="28"/>
          <w:szCs w:val="24"/>
        </w:rPr>
        <w:t xml:space="preserve">нутреннего муниципального финансового контроля администрации сельского поселения </w:t>
      </w:r>
      <w:r w:rsidR="00EA14F9">
        <w:rPr>
          <w:rFonts w:ascii="Times New Roman" w:hAnsi="Times New Roman"/>
          <w:sz w:val="28"/>
          <w:szCs w:val="24"/>
        </w:rPr>
        <w:t>Николаевс</w:t>
      </w:r>
      <w:r w:rsidRPr="006E09B0">
        <w:rPr>
          <w:rFonts w:ascii="Times New Roman" w:hAnsi="Times New Roman"/>
          <w:sz w:val="28"/>
          <w:szCs w:val="24"/>
        </w:rPr>
        <w:t xml:space="preserve">кий сельсовет муниципального района Уфимский район Республики Башкортостан в сфере бюджетных правоотношений, внутреннего муниципального финансового контроля в отношении закупок товаров, работ, услуг для обеспечения муниципальных нужд» (Приложение </w:t>
      </w:r>
      <w:r>
        <w:rPr>
          <w:rFonts w:ascii="Times New Roman" w:hAnsi="Times New Roman"/>
          <w:sz w:val="28"/>
          <w:szCs w:val="24"/>
        </w:rPr>
        <w:t>2</w:t>
      </w:r>
      <w:r w:rsidRPr="006E09B0">
        <w:rPr>
          <w:rFonts w:ascii="Times New Roman" w:hAnsi="Times New Roman"/>
          <w:sz w:val="28"/>
          <w:szCs w:val="24"/>
        </w:rPr>
        <w:t>).</w:t>
      </w:r>
      <w:r>
        <w:rPr>
          <w:rFonts w:ascii="Times New Roman" w:hAnsi="Times New Roman"/>
          <w:sz w:val="28"/>
          <w:szCs w:val="24"/>
        </w:rPr>
        <w:t xml:space="preserve"> </w:t>
      </w:r>
    </w:p>
    <w:p w:rsidR="00DC4100" w:rsidRPr="00DC4100" w:rsidRDefault="006E09B0" w:rsidP="00DC4100">
      <w:pPr>
        <w:pStyle w:val="ab"/>
        <w:numPr>
          <w:ilvl w:val="0"/>
          <w:numId w:val="1"/>
        </w:numPr>
        <w:spacing w:after="0"/>
        <w:ind w:left="0" w:firstLine="709"/>
        <w:jc w:val="both"/>
        <w:rPr>
          <w:rFonts w:ascii="Times New Roman" w:hAnsi="Times New Roman"/>
          <w:sz w:val="28"/>
          <w:szCs w:val="24"/>
        </w:rPr>
      </w:pPr>
      <w:r w:rsidRPr="006E09B0">
        <w:rPr>
          <w:rFonts w:ascii="Times New Roman" w:hAnsi="Times New Roman"/>
          <w:sz w:val="28"/>
          <w:szCs w:val="24"/>
        </w:rPr>
        <w:t xml:space="preserve"> Пос</w:t>
      </w:r>
      <w:r w:rsidR="004C2B21" w:rsidRPr="006E09B0">
        <w:rPr>
          <w:rFonts w:ascii="Times New Roman" w:hAnsi="Times New Roman"/>
          <w:sz w:val="28"/>
          <w:szCs w:val="24"/>
        </w:rPr>
        <w:t>тановление вступает в силу после</w:t>
      </w:r>
      <w:r w:rsidR="00DC4100">
        <w:rPr>
          <w:rFonts w:ascii="Times New Roman" w:hAnsi="Times New Roman"/>
          <w:sz w:val="28"/>
          <w:szCs w:val="24"/>
        </w:rPr>
        <w:t xml:space="preserve"> его официального  обнародования </w:t>
      </w:r>
      <w:r w:rsidR="00DC4100" w:rsidRPr="00DC4100">
        <w:rPr>
          <w:rFonts w:ascii="Times New Roman" w:hAnsi="Times New Roman"/>
          <w:sz w:val="28"/>
          <w:szCs w:val="24"/>
        </w:rPr>
        <w:t>в здании администрации сельского поселения Николаевский  сельсовет муниципального района Уфимский район Республики Башкортостан по адресу: РБ, Уфимский  район, д. Николаевка</w:t>
      </w:r>
      <w:proofErr w:type="gramStart"/>
      <w:r w:rsidR="00DC4100" w:rsidRPr="00DC4100">
        <w:rPr>
          <w:rFonts w:ascii="Times New Roman" w:hAnsi="Times New Roman"/>
          <w:sz w:val="28"/>
          <w:szCs w:val="24"/>
        </w:rPr>
        <w:t xml:space="preserve"> ,</w:t>
      </w:r>
      <w:proofErr w:type="gramEnd"/>
      <w:r w:rsidR="00DC4100" w:rsidRPr="00DC4100">
        <w:rPr>
          <w:rFonts w:ascii="Times New Roman" w:hAnsi="Times New Roman"/>
          <w:sz w:val="28"/>
          <w:szCs w:val="24"/>
        </w:rPr>
        <w:t xml:space="preserve"> улица Советская , д.22.</w:t>
      </w:r>
    </w:p>
    <w:p w:rsidR="002473C8" w:rsidRPr="006E09B0" w:rsidRDefault="002473C8" w:rsidP="00DC4100">
      <w:pPr>
        <w:pStyle w:val="ab"/>
        <w:numPr>
          <w:ilvl w:val="0"/>
          <w:numId w:val="1"/>
        </w:numPr>
        <w:spacing w:after="0" w:line="240" w:lineRule="auto"/>
        <w:ind w:left="0" w:firstLine="709"/>
        <w:jc w:val="both"/>
        <w:rPr>
          <w:rFonts w:ascii="Times New Roman" w:hAnsi="Times New Roman"/>
          <w:sz w:val="28"/>
          <w:szCs w:val="24"/>
        </w:rPr>
      </w:pPr>
      <w:r w:rsidRPr="006E09B0">
        <w:rPr>
          <w:rFonts w:ascii="Times New Roman" w:hAnsi="Times New Roman"/>
          <w:sz w:val="28"/>
          <w:szCs w:val="24"/>
        </w:rPr>
        <w:t xml:space="preserve"> </w:t>
      </w:r>
      <w:proofErr w:type="gramStart"/>
      <w:r w:rsidRPr="006E09B0">
        <w:rPr>
          <w:rFonts w:ascii="Times New Roman" w:hAnsi="Times New Roman"/>
          <w:sz w:val="28"/>
          <w:szCs w:val="24"/>
        </w:rPr>
        <w:t>Контроль за</w:t>
      </w:r>
      <w:proofErr w:type="gramEnd"/>
      <w:r w:rsidRPr="006E09B0">
        <w:rPr>
          <w:rFonts w:ascii="Times New Roman" w:hAnsi="Times New Roman"/>
          <w:sz w:val="28"/>
          <w:szCs w:val="24"/>
        </w:rPr>
        <w:t xml:space="preserve"> исполнением настоящего постановления оставляю за собой.</w:t>
      </w:r>
    </w:p>
    <w:p w:rsidR="002473C8" w:rsidRDefault="002473C8" w:rsidP="00415E46">
      <w:pPr>
        <w:spacing w:after="0" w:line="360" w:lineRule="auto"/>
        <w:jc w:val="both"/>
        <w:rPr>
          <w:rFonts w:ascii="Times New Roman" w:hAnsi="Times New Roman"/>
          <w:sz w:val="28"/>
          <w:szCs w:val="24"/>
        </w:rPr>
      </w:pPr>
    </w:p>
    <w:p w:rsidR="004C2B21" w:rsidRPr="003A0DFC" w:rsidRDefault="002473C8" w:rsidP="00415E46">
      <w:pPr>
        <w:spacing w:after="0" w:line="360" w:lineRule="auto"/>
        <w:jc w:val="both"/>
        <w:rPr>
          <w:rFonts w:ascii="Times New Roman" w:hAnsi="Times New Roman"/>
          <w:sz w:val="28"/>
          <w:szCs w:val="24"/>
        </w:rPr>
      </w:pPr>
      <w:r w:rsidRPr="004C2B21">
        <w:rPr>
          <w:rFonts w:ascii="Times New Roman" w:hAnsi="Times New Roman"/>
          <w:sz w:val="28"/>
          <w:szCs w:val="24"/>
        </w:rPr>
        <w:t>Глава сельского</w:t>
      </w:r>
      <w:r w:rsidR="004C2B21">
        <w:rPr>
          <w:rFonts w:ascii="Times New Roman" w:hAnsi="Times New Roman"/>
          <w:sz w:val="28"/>
          <w:szCs w:val="24"/>
        </w:rPr>
        <w:t xml:space="preserve"> </w:t>
      </w:r>
      <w:r w:rsidRPr="004C2B21">
        <w:rPr>
          <w:rFonts w:ascii="Times New Roman" w:hAnsi="Times New Roman"/>
          <w:sz w:val="28"/>
          <w:szCs w:val="24"/>
        </w:rPr>
        <w:t>поселения</w:t>
      </w:r>
      <w:r w:rsidR="004C2B21">
        <w:rPr>
          <w:rFonts w:ascii="Times New Roman" w:hAnsi="Times New Roman"/>
          <w:sz w:val="28"/>
          <w:szCs w:val="24"/>
        </w:rPr>
        <w:tab/>
      </w:r>
      <w:r w:rsidR="004C2B21">
        <w:rPr>
          <w:rFonts w:ascii="Times New Roman" w:hAnsi="Times New Roman"/>
          <w:sz w:val="28"/>
          <w:szCs w:val="24"/>
        </w:rPr>
        <w:tab/>
      </w:r>
      <w:r w:rsidR="004C2B21">
        <w:rPr>
          <w:rFonts w:ascii="Times New Roman" w:hAnsi="Times New Roman"/>
          <w:sz w:val="28"/>
          <w:szCs w:val="24"/>
        </w:rPr>
        <w:tab/>
      </w:r>
      <w:r w:rsidR="004C2B21">
        <w:rPr>
          <w:rFonts w:ascii="Times New Roman" w:hAnsi="Times New Roman"/>
          <w:sz w:val="28"/>
          <w:szCs w:val="24"/>
        </w:rPr>
        <w:tab/>
      </w:r>
      <w:r w:rsidR="004C2B21">
        <w:rPr>
          <w:rFonts w:ascii="Times New Roman" w:hAnsi="Times New Roman"/>
          <w:sz w:val="28"/>
          <w:szCs w:val="24"/>
        </w:rPr>
        <w:tab/>
      </w:r>
      <w:r w:rsidR="004C2B21">
        <w:rPr>
          <w:rFonts w:ascii="Times New Roman" w:hAnsi="Times New Roman"/>
          <w:sz w:val="28"/>
          <w:szCs w:val="24"/>
        </w:rPr>
        <w:tab/>
      </w:r>
      <w:proofErr w:type="spellStart"/>
      <w:r w:rsidR="00EA14F9">
        <w:rPr>
          <w:rFonts w:ascii="Times New Roman" w:hAnsi="Times New Roman"/>
          <w:sz w:val="28"/>
          <w:szCs w:val="24"/>
        </w:rPr>
        <w:t>Р.Р.Таминдаров</w:t>
      </w:r>
      <w:proofErr w:type="spellEnd"/>
    </w:p>
    <w:p w:rsidR="00DC4100" w:rsidRDefault="00DC4100" w:rsidP="00AD3D2C">
      <w:pPr>
        <w:spacing w:after="0" w:line="240" w:lineRule="auto"/>
        <w:ind w:left="5670"/>
        <w:jc w:val="both"/>
        <w:rPr>
          <w:rFonts w:ascii="Times New Roman" w:hAnsi="Times New Roman"/>
          <w:sz w:val="24"/>
          <w:szCs w:val="24"/>
        </w:rPr>
      </w:pPr>
    </w:p>
    <w:p w:rsidR="00DC4100" w:rsidRDefault="00DC4100" w:rsidP="00AD3D2C">
      <w:pPr>
        <w:spacing w:after="0" w:line="240" w:lineRule="auto"/>
        <w:ind w:left="5670"/>
        <w:jc w:val="both"/>
        <w:rPr>
          <w:rFonts w:ascii="Times New Roman" w:hAnsi="Times New Roman"/>
          <w:sz w:val="24"/>
          <w:szCs w:val="24"/>
        </w:rPr>
      </w:pPr>
    </w:p>
    <w:p w:rsidR="006E09B0" w:rsidRDefault="006E09B0" w:rsidP="00AD3D2C">
      <w:pPr>
        <w:spacing w:after="0" w:line="240" w:lineRule="auto"/>
        <w:ind w:left="5670"/>
        <w:jc w:val="both"/>
        <w:rPr>
          <w:rFonts w:ascii="Times New Roman" w:hAnsi="Times New Roman"/>
          <w:sz w:val="24"/>
          <w:szCs w:val="24"/>
        </w:rPr>
      </w:pPr>
      <w:r>
        <w:rPr>
          <w:rFonts w:ascii="Times New Roman" w:hAnsi="Times New Roman"/>
          <w:sz w:val="24"/>
          <w:szCs w:val="24"/>
        </w:rPr>
        <w:lastRenderedPageBreak/>
        <w:t>Приложение 1.</w:t>
      </w:r>
    </w:p>
    <w:p w:rsidR="006E09B0" w:rsidRDefault="006E09B0" w:rsidP="00AD3D2C">
      <w:pPr>
        <w:spacing w:after="0" w:line="240" w:lineRule="auto"/>
        <w:ind w:left="5670"/>
        <w:jc w:val="both"/>
        <w:rPr>
          <w:rFonts w:ascii="Times New Roman" w:hAnsi="Times New Roman"/>
          <w:sz w:val="24"/>
          <w:szCs w:val="24"/>
        </w:rPr>
      </w:pPr>
    </w:p>
    <w:p w:rsidR="002473C8" w:rsidRPr="00E540C5" w:rsidRDefault="006E09B0" w:rsidP="00AD3D2C">
      <w:pPr>
        <w:spacing w:after="0" w:line="240" w:lineRule="auto"/>
        <w:ind w:left="5670"/>
        <w:jc w:val="both"/>
        <w:rPr>
          <w:rFonts w:ascii="Times New Roman" w:hAnsi="Times New Roman"/>
          <w:sz w:val="24"/>
          <w:szCs w:val="24"/>
        </w:rPr>
      </w:pPr>
      <w:r>
        <w:rPr>
          <w:rFonts w:ascii="Times New Roman" w:hAnsi="Times New Roman"/>
          <w:sz w:val="24"/>
          <w:szCs w:val="24"/>
        </w:rPr>
        <w:t>«</w:t>
      </w:r>
      <w:r w:rsidR="002473C8" w:rsidRPr="00E540C5">
        <w:rPr>
          <w:rFonts w:ascii="Times New Roman" w:hAnsi="Times New Roman"/>
          <w:sz w:val="24"/>
          <w:szCs w:val="24"/>
        </w:rPr>
        <w:t>У</w:t>
      </w:r>
      <w:r>
        <w:rPr>
          <w:rFonts w:ascii="Times New Roman" w:hAnsi="Times New Roman"/>
          <w:sz w:val="24"/>
          <w:szCs w:val="24"/>
        </w:rPr>
        <w:t>ТВЕРЖДЕНО»</w:t>
      </w:r>
    </w:p>
    <w:p w:rsidR="002473C8" w:rsidRPr="00E540C5" w:rsidRDefault="002473C8" w:rsidP="00AD3D2C">
      <w:pPr>
        <w:spacing w:after="0" w:line="240" w:lineRule="auto"/>
        <w:ind w:left="5670"/>
        <w:jc w:val="both"/>
        <w:rPr>
          <w:rFonts w:ascii="Times New Roman" w:hAnsi="Times New Roman"/>
          <w:sz w:val="24"/>
          <w:szCs w:val="24"/>
        </w:rPr>
      </w:pPr>
      <w:r w:rsidRPr="00E540C5">
        <w:rPr>
          <w:rFonts w:ascii="Times New Roman" w:hAnsi="Times New Roman"/>
          <w:sz w:val="24"/>
          <w:szCs w:val="24"/>
        </w:rPr>
        <w:t xml:space="preserve">постановлением </w:t>
      </w:r>
      <w:r w:rsidR="004C2B21" w:rsidRPr="00E540C5">
        <w:rPr>
          <w:rFonts w:ascii="Times New Roman" w:hAnsi="Times New Roman"/>
          <w:sz w:val="24"/>
          <w:szCs w:val="24"/>
        </w:rPr>
        <w:t>А</w:t>
      </w:r>
      <w:r w:rsidRPr="00E540C5">
        <w:rPr>
          <w:rFonts w:ascii="Times New Roman" w:hAnsi="Times New Roman"/>
          <w:sz w:val="24"/>
          <w:szCs w:val="24"/>
        </w:rPr>
        <w:t>дминистрации</w:t>
      </w:r>
    </w:p>
    <w:p w:rsidR="004C2B21" w:rsidRPr="00E540C5" w:rsidRDefault="004C2B21" w:rsidP="00AD3D2C">
      <w:pPr>
        <w:spacing w:after="0" w:line="240" w:lineRule="auto"/>
        <w:ind w:left="5670"/>
        <w:jc w:val="both"/>
        <w:rPr>
          <w:rFonts w:ascii="Times New Roman" w:hAnsi="Times New Roman"/>
          <w:sz w:val="24"/>
          <w:szCs w:val="24"/>
        </w:rPr>
      </w:pPr>
      <w:r w:rsidRPr="00E540C5">
        <w:rPr>
          <w:rFonts w:ascii="Times New Roman" w:hAnsi="Times New Roman"/>
          <w:sz w:val="24"/>
          <w:szCs w:val="24"/>
        </w:rPr>
        <w:t>сельского поселения</w:t>
      </w:r>
    </w:p>
    <w:p w:rsidR="002473C8" w:rsidRPr="00E540C5" w:rsidRDefault="00EA14F9" w:rsidP="00AD3D2C">
      <w:pPr>
        <w:spacing w:after="0" w:line="240" w:lineRule="auto"/>
        <w:ind w:left="5670"/>
        <w:jc w:val="both"/>
        <w:rPr>
          <w:rFonts w:ascii="Times New Roman" w:hAnsi="Times New Roman"/>
          <w:sz w:val="24"/>
          <w:szCs w:val="24"/>
        </w:rPr>
      </w:pPr>
      <w:r>
        <w:rPr>
          <w:rFonts w:ascii="Times New Roman" w:hAnsi="Times New Roman"/>
          <w:sz w:val="24"/>
          <w:szCs w:val="24"/>
        </w:rPr>
        <w:t>Николаевс</w:t>
      </w:r>
      <w:r w:rsidR="00EA3556" w:rsidRPr="00E540C5">
        <w:rPr>
          <w:rFonts w:ascii="Times New Roman" w:hAnsi="Times New Roman"/>
          <w:sz w:val="24"/>
          <w:szCs w:val="24"/>
        </w:rPr>
        <w:t>кий</w:t>
      </w:r>
      <w:r w:rsidR="004E4A3F" w:rsidRPr="00E540C5">
        <w:rPr>
          <w:rFonts w:ascii="Times New Roman" w:hAnsi="Times New Roman"/>
          <w:sz w:val="24"/>
          <w:szCs w:val="24"/>
        </w:rPr>
        <w:t xml:space="preserve"> сельсовет</w:t>
      </w:r>
    </w:p>
    <w:p w:rsidR="004C2B21" w:rsidRPr="00E540C5" w:rsidRDefault="004C2B21" w:rsidP="00AD3D2C">
      <w:pPr>
        <w:spacing w:after="0" w:line="240" w:lineRule="auto"/>
        <w:ind w:left="5670"/>
        <w:jc w:val="both"/>
        <w:rPr>
          <w:rFonts w:ascii="Times New Roman" w:hAnsi="Times New Roman"/>
          <w:sz w:val="24"/>
          <w:szCs w:val="24"/>
        </w:rPr>
      </w:pPr>
      <w:r w:rsidRPr="00E540C5">
        <w:rPr>
          <w:rFonts w:ascii="Times New Roman" w:hAnsi="Times New Roman"/>
          <w:sz w:val="24"/>
          <w:szCs w:val="24"/>
        </w:rPr>
        <w:t>муниципального района</w:t>
      </w:r>
    </w:p>
    <w:p w:rsidR="004C2B21" w:rsidRPr="00E540C5" w:rsidRDefault="00EA3556" w:rsidP="00AD3D2C">
      <w:pPr>
        <w:spacing w:after="0" w:line="240" w:lineRule="auto"/>
        <w:ind w:left="5670"/>
        <w:jc w:val="both"/>
        <w:rPr>
          <w:rFonts w:ascii="Times New Roman" w:hAnsi="Times New Roman"/>
          <w:sz w:val="24"/>
          <w:szCs w:val="24"/>
        </w:rPr>
      </w:pPr>
      <w:r w:rsidRPr="00E540C5">
        <w:rPr>
          <w:rFonts w:ascii="Times New Roman" w:hAnsi="Times New Roman"/>
          <w:sz w:val="24"/>
          <w:szCs w:val="24"/>
        </w:rPr>
        <w:t>Уфимский</w:t>
      </w:r>
      <w:r w:rsidR="004E4A3F" w:rsidRPr="00E540C5">
        <w:rPr>
          <w:rFonts w:ascii="Times New Roman" w:hAnsi="Times New Roman"/>
          <w:sz w:val="24"/>
          <w:szCs w:val="24"/>
        </w:rPr>
        <w:t xml:space="preserve"> район</w:t>
      </w:r>
    </w:p>
    <w:p w:rsidR="004C2B21" w:rsidRPr="00E540C5" w:rsidRDefault="004C2B21" w:rsidP="00AD3D2C">
      <w:pPr>
        <w:spacing w:after="0" w:line="240" w:lineRule="auto"/>
        <w:ind w:left="5670"/>
        <w:jc w:val="both"/>
        <w:rPr>
          <w:rFonts w:ascii="Times New Roman" w:hAnsi="Times New Roman"/>
          <w:sz w:val="24"/>
          <w:szCs w:val="24"/>
        </w:rPr>
      </w:pPr>
      <w:r w:rsidRPr="00E540C5">
        <w:rPr>
          <w:rFonts w:ascii="Times New Roman" w:hAnsi="Times New Roman"/>
          <w:sz w:val="24"/>
          <w:szCs w:val="24"/>
        </w:rPr>
        <w:t>Республики Башкортостан</w:t>
      </w:r>
    </w:p>
    <w:p w:rsidR="002473C8" w:rsidRPr="00E540C5" w:rsidRDefault="002473C8" w:rsidP="00AD3D2C">
      <w:pPr>
        <w:spacing w:after="0" w:line="240" w:lineRule="auto"/>
        <w:ind w:left="5670"/>
        <w:jc w:val="both"/>
        <w:rPr>
          <w:rFonts w:ascii="Times New Roman" w:hAnsi="Times New Roman"/>
          <w:sz w:val="24"/>
          <w:szCs w:val="24"/>
        </w:rPr>
      </w:pPr>
      <w:r w:rsidRPr="00E540C5">
        <w:rPr>
          <w:rFonts w:ascii="Times New Roman" w:hAnsi="Times New Roman"/>
          <w:sz w:val="24"/>
          <w:szCs w:val="24"/>
        </w:rPr>
        <w:t xml:space="preserve">от </w:t>
      </w:r>
      <w:r w:rsidR="00E540C5" w:rsidRPr="00E540C5">
        <w:rPr>
          <w:rFonts w:ascii="Times New Roman" w:hAnsi="Times New Roman"/>
          <w:sz w:val="24"/>
          <w:szCs w:val="24"/>
        </w:rPr>
        <w:t>«</w:t>
      </w:r>
      <w:r w:rsidR="00DC4100">
        <w:rPr>
          <w:rFonts w:ascii="Times New Roman" w:hAnsi="Times New Roman"/>
          <w:sz w:val="24"/>
          <w:szCs w:val="24"/>
        </w:rPr>
        <w:t>23</w:t>
      </w:r>
      <w:r w:rsidR="00E540C5" w:rsidRPr="00E540C5">
        <w:rPr>
          <w:rFonts w:ascii="Times New Roman" w:hAnsi="Times New Roman"/>
          <w:sz w:val="24"/>
          <w:szCs w:val="24"/>
        </w:rPr>
        <w:t>» июня</w:t>
      </w:r>
      <w:r w:rsidR="004C2B21" w:rsidRPr="00E540C5">
        <w:rPr>
          <w:rFonts w:ascii="Times New Roman" w:hAnsi="Times New Roman"/>
          <w:sz w:val="24"/>
          <w:szCs w:val="24"/>
        </w:rPr>
        <w:t xml:space="preserve"> </w:t>
      </w:r>
      <w:r w:rsidR="00AD3D2C" w:rsidRPr="00E540C5">
        <w:rPr>
          <w:rFonts w:ascii="Times New Roman" w:hAnsi="Times New Roman"/>
          <w:sz w:val="24"/>
          <w:szCs w:val="24"/>
        </w:rPr>
        <w:t>2017</w:t>
      </w:r>
      <w:r w:rsidR="004C2B21" w:rsidRPr="00E540C5">
        <w:rPr>
          <w:rFonts w:ascii="Times New Roman" w:hAnsi="Times New Roman"/>
          <w:sz w:val="24"/>
          <w:szCs w:val="24"/>
        </w:rPr>
        <w:t xml:space="preserve"> г. №</w:t>
      </w:r>
      <w:r w:rsidR="00DC4100">
        <w:rPr>
          <w:rFonts w:ascii="Times New Roman" w:hAnsi="Times New Roman"/>
          <w:sz w:val="24"/>
          <w:szCs w:val="24"/>
        </w:rPr>
        <w:t xml:space="preserve"> 40</w:t>
      </w:r>
    </w:p>
    <w:p w:rsidR="00E540C5" w:rsidRPr="00415E46" w:rsidRDefault="00E540C5" w:rsidP="00AD3D2C">
      <w:pPr>
        <w:spacing w:after="0" w:line="240" w:lineRule="auto"/>
        <w:ind w:left="5670"/>
        <w:jc w:val="both"/>
        <w:rPr>
          <w:rFonts w:ascii="Times New Roman" w:hAnsi="Times New Roman"/>
          <w:szCs w:val="24"/>
        </w:rPr>
      </w:pPr>
    </w:p>
    <w:p w:rsidR="00FD01DC" w:rsidRDefault="00E540C5" w:rsidP="00AD3D2C">
      <w:pPr>
        <w:spacing w:after="0" w:line="240" w:lineRule="auto"/>
        <w:jc w:val="center"/>
        <w:rPr>
          <w:rFonts w:ascii="Times New Roman" w:hAnsi="Times New Roman"/>
          <w:sz w:val="28"/>
          <w:szCs w:val="24"/>
        </w:rPr>
      </w:pPr>
      <w:r>
        <w:rPr>
          <w:rFonts w:ascii="Times New Roman" w:hAnsi="Times New Roman"/>
          <w:sz w:val="28"/>
          <w:szCs w:val="24"/>
        </w:rPr>
        <w:t>«</w:t>
      </w:r>
      <w:r w:rsidRPr="004C2B21">
        <w:rPr>
          <w:rFonts w:ascii="Times New Roman" w:hAnsi="Times New Roman"/>
          <w:sz w:val="28"/>
          <w:szCs w:val="24"/>
        </w:rPr>
        <w:t xml:space="preserve">Порядок осуществления внутреннего муниципального финансового контроля администрации сельского поселения </w:t>
      </w:r>
      <w:r w:rsidR="00EA14F9">
        <w:rPr>
          <w:rFonts w:ascii="Times New Roman" w:hAnsi="Times New Roman"/>
          <w:sz w:val="28"/>
          <w:szCs w:val="24"/>
        </w:rPr>
        <w:t>Николаевс</w:t>
      </w:r>
      <w:r>
        <w:rPr>
          <w:rFonts w:ascii="Times New Roman" w:hAnsi="Times New Roman"/>
          <w:sz w:val="28"/>
          <w:szCs w:val="24"/>
        </w:rPr>
        <w:t xml:space="preserve">кий сельсовет муниципального района Уфимский район Республики Башкортостан» </w:t>
      </w:r>
    </w:p>
    <w:p w:rsidR="00E540C5" w:rsidRPr="002473C8" w:rsidRDefault="00E540C5" w:rsidP="00AD3D2C">
      <w:pPr>
        <w:spacing w:after="0" w:line="240" w:lineRule="auto"/>
        <w:jc w:val="center"/>
        <w:rPr>
          <w:rFonts w:ascii="Times New Roman" w:hAnsi="Times New Roman"/>
          <w:sz w:val="24"/>
          <w:szCs w:val="24"/>
        </w:rPr>
      </w:pPr>
    </w:p>
    <w:p w:rsidR="002473C8" w:rsidRPr="00E540C5" w:rsidRDefault="002473C8" w:rsidP="00AD3D2C">
      <w:pPr>
        <w:spacing w:after="0" w:line="240" w:lineRule="auto"/>
        <w:jc w:val="center"/>
        <w:rPr>
          <w:rFonts w:ascii="Times New Roman" w:hAnsi="Times New Roman"/>
          <w:b/>
          <w:sz w:val="28"/>
          <w:szCs w:val="28"/>
        </w:rPr>
      </w:pPr>
      <w:r w:rsidRPr="00E540C5">
        <w:rPr>
          <w:rFonts w:ascii="Times New Roman" w:hAnsi="Times New Roman"/>
          <w:b/>
          <w:sz w:val="28"/>
          <w:szCs w:val="28"/>
        </w:rPr>
        <w:t>I. Общие положения</w:t>
      </w:r>
    </w:p>
    <w:p w:rsidR="002473C8" w:rsidRPr="00E540C5" w:rsidRDefault="002473C8" w:rsidP="002D15D2">
      <w:pPr>
        <w:spacing w:after="0" w:line="240" w:lineRule="auto"/>
        <w:ind w:firstLine="851"/>
        <w:jc w:val="both"/>
        <w:rPr>
          <w:rFonts w:ascii="Times New Roman" w:hAnsi="Times New Roman"/>
          <w:sz w:val="28"/>
          <w:szCs w:val="28"/>
        </w:rPr>
      </w:pPr>
      <w:r w:rsidRPr="00E540C5">
        <w:rPr>
          <w:rFonts w:ascii="Times New Roman" w:hAnsi="Times New Roman"/>
          <w:sz w:val="28"/>
          <w:szCs w:val="28"/>
        </w:rPr>
        <w:t xml:space="preserve">1. Настоящий порядок осуществления органом (должностным лицом) администрации сельского поселения </w:t>
      </w:r>
      <w:r w:rsidR="00EA14F9">
        <w:rPr>
          <w:rFonts w:ascii="Times New Roman" w:hAnsi="Times New Roman"/>
          <w:sz w:val="28"/>
          <w:szCs w:val="28"/>
        </w:rPr>
        <w:t>Николаевс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 xml:space="preserve"> </w:t>
      </w:r>
      <w:r w:rsidR="002D15D2" w:rsidRPr="002D15D2">
        <w:rPr>
          <w:rFonts w:ascii="Times New Roman" w:hAnsi="Times New Roman"/>
          <w:sz w:val="28"/>
          <w:szCs w:val="28"/>
        </w:rPr>
        <w:t>муниципального района</w:t>
      </w:r>
      <w:r w:rsidR="002D15D2">
        <w:rPr>
          <w:rFonts w:ascii="Times New Roman" w:hAnsi="Times New Roman"/>
          <w:sz w:val="28"/>
          <w:szCs w:val="28"/>
        </w:rPr>
        <w:t xml:space="preserve"> </w:t>
      </w:r>
      <w:r w:rsidR="002D15D2" w:rsidRPr="002D15D2">
        <w:rPr>
          <w:rFonts w:ascii="Times New Roman" w:hAnsi="Times New Roman"/>
          <w:sz w:val="28"/>
          <w:szCs w:val="28"/>
        </w:rPr>
        <w:t>Уфимский район</w:t>
      </w:r>
      <w:r w:rsidR="002D15D2">
        <w:rPr>
          <w:rFonts w:ascii="Times New Roman" w:hAnsi="Times New Roman"/>
          <w:sz w:val="28"/>
          <w:szCs w:val="28"/>
        </w:rPr>
        <w:t xml:space="preserve"> </w:t>
      </w:r>
      <w:r w:rsidR="002D15D2" w:rsidRPr="002D15D2">
        <w:rPr>
          <w:rFonts w:ascii="Times New Roman" w:hAnsi="Times New Roman"/>
          <w:sz w:val="28"/>
          <w:szCs w:val="28"/>
        </w:rPr>
        <w:t>Республики Башкортостан</w:t>
      </w:r>
      <w:r w:rsidR="002D15D2">
        <w:rPr>
          <w:rFonts w:ascii="Times New Roman" w:hAnsi="Times New Roman"/>
          <w:sz w:val="28"/>
          <w:szCs w:val="28"/>
        </w:rPr>
        <w:t xml:space="preserve"> </w:t>
      </w:r>
      <w:r w:rsidRPr="00E540C5">
        <w:rPr>
          <w:rFonts w:ascii="Times New Roman" w:hAnsi="Times New Roman"/>
          <w:sz w:val="28"/>
          <w:szCs w:val="28"/>
        </w:rPr>
        <w:t xml:space="preserve">внутреннего муниципального финансового контроля регулирует правоотношения в области планирования, организации, обеспечения и проведения внутреннего муниципального финансового контроля за использованием средств бюджета сельского поселения </w:t>
      </w:r>
      <w:r w:rsidR="00EA14F9">
        <w:rPr>
          <w:rFonts w:ascii="Times New Roman" w:hAnsi="Times New Roman"/>
          <w:sz w:val="28"/>
          <w:szCs w:val="28"/>
        </w:rPr>
        <w:t>Николаевс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 муниципального района </w:t>
      </w:r>
      <w:r w:rsidR="00EA3556" w:rsidRPr="00E540C5">
        <w:rPr>
          <w:rFonts w:ascii="Times New Roman" w:hAnsi="Times New Roman"/>
          <w:sz w:val="28"/>
          <w:szCs w:val="28"/>
        </w:rPr>
        <w:t>Уфимский</w:t>
      </w:r>
      <w:r w:rsidR="004C2B21" w:rsidRPr="00E540C5">
        <w:rPr>
          <w:rFonts w:ascii="Times New Roman" w:hAnsi="Times New Roman"/>
          <w:sz w:val="28"/>
          <w:szCs w:val="28"/>
        </w:rPr>
        <w:t xml:space="preserve"> район Республики Башкортостан</w:t>
      </w:r>
      <w:r w:rsidRPr="00E540C5">
        <w:rPr>
          <w:rFonts w:ascii="Times New Roman" w:hAnsi="Times New Roman"/>
          <w:sz w:val="28"/>
          <w:szCs w:val="28"/>
        </w:rPr>
        <w:t xml:space="preserve"> </w:t>
      </w:r>
      <w:r w:rsidR="006C4EBC" w:rsidRPr="00E540C5">
        <w:rPr>
          <w:rFonts w:ascii="Times New Roman" w:hAnsi="Times New Roman"/>
          <w:sz w:val="28"/>
          <w:szCs w:val="28"/>
        </w:rPr>
        <w:t>Республики Башкортостан</w:t>
      </w:r>
      <w:r w:rsidRPr="00E540C5">
        <w:rPr>
          <w:rFonts w:ascii="Times New Roman" w:hAnsi="Times New Roman"/>
          <w:sz w:val="28"/>
          <w:szCs w:val="28"/>
        </w:rPr>
        <w:t>.</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 xml:space="preserve">2. Внутренний муниципальный финансовый контроль осуществляется органом (должностным лицом) администрации сельского поселения </w:t>
      </w:r>
      <w:r w:rsidR="00EA14F9">
        <w:rPr>
          <w:rFonts w:ascii="Times New Roman" w:hAnsi="Times New Roman"/>
          <w:sz w:val="28"/>
          <w:szCs w:val="28"/>
        </w:rPr>
        <w:t>Николаевс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 xml:space="preserve"> в соответствии с Бюджетным кодексом Российской Федерации, федеральными законами, иными нормативными правовыми актами Российской Федерации, законами и иными нормативными актами </w:t>
      </w:r>
      <w:r w:rsidR="006C4EBC" w:rsidRPr="00E540C5">
        <w:rPr>
          <w:rFonts w:ascii="Times New Roman" w:hAnsi="Times New Roman"/>
          <w:sz w:val="28"/>
          <w:szCs w:val="28"/>
        </w:rPr>
        <w:t>Республики Башкортостан</w:t>
      </w:r>
      <w:r w:rsidRPr="00E540C5">
        <w:rPr>
          <w:rFonts w:ascii="Times New Roman" w:hAnsi="Times New Roman"/>
          <w:sz w:val="28"/>
          <w:szCs w:val="28"/>
        </w:rPr>
        <w:t xml:space="preserve">, муниципальными правовыми актами сельского поселения </w:t>
      </w:r>
      <w:r w:rsidR="00EA14F9">
        <w:rPr>
          <w:rFonts w:ascii="Times New Roman" w:hAnsi="Times New Roman"/>
          <w:sz w:val="28"/>
          <w:szCs w:val="28"/>
        </w:rPr>
        <w:t>Николаевс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 xml:space="preserve">3. Деятельность органа (должностного лица) администрации сельского поселения </w:t>
      </w:r>
      <w:r w:rsidR="00EA14F9">
        <w:rPr>
          <w:rFonts w:ascii="Times New Roman" w:hAnsi="Times New Roman"/>
          <w:sz w:val="28"/>
          <w:szCs w:val="28"/>
        </w:rPr>
        <w:t>Николаевс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 xml:space="preserve"> по осуществлению внутреннего муниципального финансового контроля основывается на принципах законности, объективности, эффективности, независимости, профессиональной компетентности и гласности.</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 xml:space="preserve">4. Деятельность по осуществлению внутреннего муниципального финансового контроля (далее – контрольная деятельность) подразделяется на плановую и внеплановую. Плановая контрольная деятельность осуществляется в соответствии с Планом работы органа (должностного лица) администрации сельского поселения </w:t>
      </w:r>
      <w:r w:rsidR="00EA14F9">
        <w:rPr>
          <w:rFonts w:ascii="Times New Roman" w:hAnsi="Times New Roman"/>
          <w:sz w:val="28"/>
          <w:szCs w:val="28"/>
        </w:rPr>
        <w:t>Николаевс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 xml:space="preserve"> по проведению внутреннего муниципального финансового контроля (далее – План контрольной деятельности). Внеплановая контрольная деятельность осуществляется на основании обращений (поручений, требований) главы администрации сельского поселения </w:t>
      </w:r>
      <w:r w:rsidR="00EA14F9">
        <w:rPr>
          <w:rFonts w:ascii="Times New Roman" w:hAnsi="Times New Roman"/>
          <w:sz w:val="28"/>
          <w:szCs w:val="28"/>
        </w:rPr>
        <w:t>Николаевс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 правоохранительных органов.</w:t>
      </w:r>
    </w:p>
    <w:p w:rsidR="00FD01DC"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lastRenderedPageBreak/>
        <w:t>5. Объектами внутреннего муниципального финансового контроля (далее – объекты контроля) являются:</w:t>
      </w:r>
    </w:p>
    <w:p w:rsidR="00FD01DC"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 xml:space="preserve">главные распорядители (распорядители, получатели) бюджетных средств сельского поселения </w:t>
      </w:r>
      <w:r w:rsidR="00EA14F9">
        <w:rPr>
          <w:rFonts w:ascii="Times New Roman" w:hAnsi="Times New Roman"/>
          <w:sz w:val="28"/>
          <w:szCs w:val="28"/>
        </w:rPr>
        <w:t>Николаевс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 xml:space="preserve">, главные администраторы (администраторы) доходов бюджета сельского поселения </w:t>
      </w:r>
      <w:r w:rsidR="00EA14F9">
        <w:rPr>
          <w:rFonts w:ascii="Times New Roman" w:hAnsi="Times New Roman"/>
          <w:sz w:val="28"/>
          <w:szCs w:val="28"/>
        </w:rPr>
        <w:t>Николаевс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 xml:space="preserve">, главные администраторы (администраторы) источников финансирования дефицита бюджета сельского поселения </w:t>
      </w:r>
      <w:r w:rsidR="00EA14F9">
        <w:rPr>
          <w:rFonts w:ascii="Times New Roman" w:hAnsi="Times New Roman"/>
          <w:sz w:val="28"/>
          <w:szCs w:val="28"/>
        </w:rPr>
        <w:t>Николаевс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w:t>
      </w:r>
    </w:p>
    <w:p w:rsidR="00FD01DC"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 xml:space="preserve">финансовые органы (главные распорядители (распорядители) и получатели средств бюджета сельского поселения </w:t>
      </w:r>
      <w:r w:rsidR="00EA14F9">
        <w:rPr>
          <w:rFonts w:ascii="Times New Roman" w:hAnsi="Times New Roman"/>
          <w:sz w:val="28"/>
          <w:szCs w:val="28"/>
        </w:rPr>
        <w:t>Николаевс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006C4EBC" w:rsidRPr="00E540C5">
        <w:rPr>
          <w:rFonts w:ascii="Times New Roman" w:hAnsi="Times New Roman"/>
          <w:sz w:val="28"/>
          <w:szCs w:val="28"/>
        </w:rPr>
        <w:t>,</w:t>
      </w:r>
      <w:r w:rsidRPr="00E540C5">
        <w:rPr>
          <w:rFonts w:ascii="Times New Roman" w:hAnsi="Times New Roman"/>
          <w:sz w:val="28"/>
          <w:szCs w:val="28"/>
        </w:rPr>
        <w:t xml:space="preserve"> которым предоставлены межбюджетные трансферты в части соблюдения ими целей и условий предоставления межбюджетных трансфертов, бюджетных кредитов;</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муниципальные учреждения.</w:t>
      </w:r>
    </w:p>
    <w:p w:rsidR="00FD01DC"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 xml:space="preserve">6. Полномочиями органа (должностного лица) администрации сельского поселения </w:t>
      </w:r>
      <w:r w:rsidR="00EA14F9">
        <w:rPr>
          <w:rFonts w:ascii="Times New Roman" w:hAnsi="Times New Roman"/>
          <w:sz w:val="28"/>
          <w:szCs w:val="28"/>
        </w:rPr>
        <w:t>Николаевс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 xml:space="preserve"> по осуществлению внутреннего муниципального финансового контроля являются:</w:t>
      </w:r>
    </w:p>
    <w:p w:rsidR="00FD01DC"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FD01DC"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 xml:space="preserve">контроль в сфере закупок в соответствии с Федеральным законом «О контрактной системе в сфере закупок товаров, работ, услуг для обеспечения государственных и муниципальных нужд»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отношении закупок для обеспечения нужд сельского поселения </w:t>
      </w:r>
      <w:r w:rsidR="00EA14F9">
        <w:rPr>
          <w:rFonts w:ascii="Times New Roman" w:hAnsi="Times New Roman"/>
          <w:sz w:val="28"/>
          <w:szCs w:val="28"/>
        </w:rPr>
        <w:t>Николаевс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 xml:space="preserve">7. Внутренние вопросы деятельности органа (должностного лица) администрации сельского поселения </w:t>
      </w:r>
      <w:r w:rsidR="00EA14F9">
        <w:rPr>
          <w:rFonts w:ascii="Times New Roman" w:hAnsi="Times New Roman"/>
          <w:sz w:val="28"/>
          <w:szCs w:val="28"/>
        </w:rPr>
        <w:t>Николаевс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 xml:space="preserve"> по осуществлению внутреннего муниципального финансового контроля, определяются административным регламентом исполнения органом (должностным лицом) администрации сельского поселения </w:t>
      </w:r>
      <w:r w:rsidR="00EA14F9">
        <w:rPr>
          <w:rFonts w:ascii="Times New Roman" w:hAnsi="Times New Roman"/>
          <w:sz w:val="28"/>
          <w:szCs w:val="28"/>
        </w:rPr>
        <w:t>Николаевс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 xml:space="preserve"> муниципальной функции по осуществлению внутреннего муниципального финансового контроля органа (должностного лица) администрации сельского поселения </w:t>
      </w:r>
      <w:r w:rsidR="00EA14F9">
        <w:rPr>
          <w:rFonts w:ascii="Times New Roman" w:hAnsi="Times New Roman"/>
          <w:sz w:val="28"/>
          <w:szCs w:val="28"/>
        </w:rPr>
        <w:t>Николаевс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w:t>
      </w:r>
    </w:p>
    <w:p w:rsidR="00FD01DC" w:rsidRPr="00E540C5" w:rsidRDefault="00FD01DC" w:rsidP="00AD3D2C">
      <w:pPr>
        <w:spacing w:after="0" w:line="240" w:lineRule="auto"/>
        <w:jc w:val="both"/>
        <w:rPr>
          <w:rFonts w:ascii="Times New Roman" w:hAnsi="Times New Roman"/>
          <w:sz w:val="28"/>
          <w:szCs w:val="28"/>
        </w:rPr>
      </w:pPr>
    </w:p>
    <w:p w:rsidR="002473C8" w:rsidRPr="00E540C5" w:rsidRDefault="002473C8" w:rsidP="00AD3D2C">
      <w:pPr>
        <w:spacing w:after="0" w:line="240" w:lineRule="auto"/>
        <w:jc w:val="center"/>
        <w:rPr>
          <w:rFonts w:ascii="Times New Roman" w:hAnsi="Times New Roman"/>
          <w:b/>
          <w:sz w:val="28"/>
          <w:szCs w:val="28"/>
        </w:rPr>
      </w:pPr>
      <w:r w:rsidRPr="00E540C5">
        <w:rPr>
          <w:rFonts w:ascii="Times New Roman" w:hAnsi="Times New Roman"/>
          <w:b/>
          <w:sz w:val="28"/>
          <w:szCs w:val="28"/>
        </w:rPr>
        <w:t>II. Виды контроля</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 xml:space="preserve">1. Предварительный внутренний финансовый контроль представляет собой систему обязательных контрольных действий по документальной проверке на стадии рассмотрения и принятия решений по бюджетно-финансовым вопросам в части определения объемов бюджетных </w:t>
      </w:r>
      <w:r w:rsidRPr="00E540C5">
        <w:rPr>
          <w:rFonts w:ascii="Times New Roman" w:hAnsi="Times New Roman"/>
          <w:sz w:val="28"/>
          <w:szCs w:val="28"/>
        </w:rPr>
        <w:lastRenderedPageBreak/>
        <w:t xml:space="preserve">ассигнований на планируемый период, доходов, поступающих в бюджет сельского поселения </w:t>
      </w:r>
      <w:r w:rsidR="00EA14F9">
        <w:rPr>
          <w:rFonts w:ascii="Times New Roman" w:hAnsi="Times New Roman"/>
          <w:sz w:val="28"/>
          <w:szCs w:val="28"/>
        </w:rPr>
        <w:t>Николаевс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 и их распределения.</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 xml:space="preserve">2. Текущий внутренний финансовый контроль представляет собой систему обязательных контрольных действий по документальной проверке за деятельностью главного распорядителя (распорядителя) бюджетных средств, получателей средств бюджета сельского поселения </w:t>
      </w:r>
      <w:r w:rsidR="00EA14F9">
        <w:rPr>
          <w:rFonts w:ascii="Times New Roman" w:hAnsi="Times New Roman"/>
          <w:sz w:val="28"/>
          <w:szCs w:val="28"/>
        </w:rPr>
        <w:t>Николаевс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 xml:space="preserve"> в части соблюдения ими условий получения указанных средств, установленных Решением о бюджете муниципального образования сельское поселение </w:t>
      </w:r>
      <w:r w:rsidR="00EA14F9">
        <w:rPr>
          <w:rFonts w:ascii="Times New Roman" w:hAnsi="Times New Roman"/>
          <w:sz w:val="28"/>
          <w:szCs w:val="28"/>
        </w:rPr>
        <w:t>Николаевс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 бюджетной росписью, уведомлением о бюджетных ассигнованиях либо иным правовым основанием их получения, за кассовыми выплатами администратора источников финансирования дефицита бюджета по погашению источников финансирования дефицита бюджета, за администратором источников финансирования дефицита бюджета, за администратором по осуществлению функций администрирования, а также за соблюдением получателями бюджетных кредитов, получения, целевого использования и возврата бюджетных средств.</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 xml:space="preserve">3. Последующий муниципальный финансовый контроль представляет собой систему обязательных контрольных действий по документальной проверке финансово-хозяйственной деятельности главных распорядителей (распорядителей), получателей средств бюджета сельского поселения </w:t>
      </w:r>
      <w:r w:rsidR="00EA14F9">
        <w:rPr>
          <w:rFonts w:ascii="Times New Roman" w:hAnsi="Times New Roman"/>
          <w:sz w:val="28"/>
          <w:szCs w:val="28"/>
        </w:rPr>
        <w:t>Николаевс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 xml:space="preserve">, главного администратора доходов бюджета, главного администратора источников финансирования дефицита бюджета после совершения финансово-хозяйственных операций, а также в ходе рассмотрения и утверждения отчета об исполнении бюджета сельского поселения </w:t>
      </w:r>
      <w:r w:rsidR="00EA14F9">
        <w:rPr>
          <w:rFonts w:ascii="Times New Roman" w:hAnsi="Times New Roman"/>
          <w:sz w:val="28"/>
          <w:szCs w:val="28"/>
        </w:rPr>
        <w:t>Николаевс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 xml:space="preserve">4. Целью внутреннего финансового контроля является установление законности и достоверности финансовых операций, объективной оценки экономической эффективности финансово-хозяйственной деятельности главных распорядителей (распорядителей), получателей средств бюджета сельского поселения </w:t>
      </w:r>
      <w:r w:rsidR="00EA14F9">
        <w:rPr>
          <w:rFonts w:ascii="Times New Roman" w:hAnsi="Times New Roman"/>
          <w:sz w:val="28"/>
          <w:szCs w:val="28"/>
        </w:rPr>
        <w:t>Николаевс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 xml:space="preserve">, главного администратора доходов бюджета, главного администратора источников финансирования дефицита бюджета, анализ результативности бюджетных расходов, выявление резервов по повышению эффективности использования бюджетных средств, увеличения доходных поступлений в бюджет сельского поселения </w:t>
      </w:r>
      <w:r w:rsidR="00EA14F9">
        <w:rPr>
          <w:rFonts w:ascii="Times New Roman" w:hAnsi="Times New Roman"/>
          <w:sz w:val="28"/>
          <w:szCs w:val="28"/>
        </w:rPr>
        <w:t>Николаевс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 xml:space="preserve"> и сохранности муниципальной собственности.</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5. Основными целями финансового контроля являются:</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1) Организация и осуществление контроля за соблюдением установленного</w:t>
      </w:r>
      <w:r w:rsidR="00AD3D2C" w:rsidRPr="00E540C5">
        <w:rPr>
          <w:rFonts w:ascii="Times New Roman" w:hAnsi="Times New Roman"/>
          <w:sz w:val="28"/>
          <w:szCs w:val="28"/>
        </w:rPr>
        <w:t xml:space="preserve"> </w:t>
      </w:r>
      <w:r w:rsidRPr="00E540C5">
        <w:rPr>
          <w:rFonts w:ascii="Times New Roman" w:hAnsi="Times New Roman"/>
          <w:sz w:val="28"/>
          <w:szCs w:val="28"/>
        </w:rPr>
        <w:t xml:space="preserve">порядка подготовки и рассмотрения проекта бюджета сельского поселения </w:t>
      </w:r>
      <w:r w:rsidR="00EA14F9">
        <w:rPr>
          <w:rFonts w:ascii="Times New Roman" w:hAnsi="Times New Roman"/>
          <w:sz w:val="28"/>
          <w:szCs w:val="28"/>
        </w:rPr>
        <w:t>Николаевс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 отчета о его исполнении.</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 xml:space="preserve">2) Оценка обоснованности статей доходов и расходов проекта бюджета сельского поселения </w:t>
      </w:r>
      <w:r w:rsidR="00EA14F9">
        <w:rPr>
          <w:rFonts w:ascii="Times New Roman" w:hAnsi="Times New Roman"/>
          <w:sz w:val="28"/>
          <w:szCs w:val="28"/>
        </w:rPr>
        <w:t>Николаевс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lastRenderedPageBreak/>
        <w:t xml:space="preserve">3) Организация и осуществление контроля за целевым и эффективным использованием объектами контроля средств бюджета сельского поселения </w:t>
      </w:r>
      <w:r w:rsidR="00EA14F9">
        <w:rPr>
          <w:rFonts w:ascii="Times New Roman" w:hAnsi="Times New Roman"/>
          <w:sz w:val="28"/>
          <w:szCs w:val="28"/>
        </w:rPr>
        <w:t>Николаевс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 xml:space="preserve">4) Осуществление контроля за фактическим и своевременным исполнением доходных и расходных статей бюджета сельского поселения </w:t>
      </w:r>
      <w:r w:rsidR="00EA14F9">
        <w:rPr>
          <w:rFonts w:ascii="Times New Roman" w:hAnsi="Times New Roman"/>
          <w:sz w:val="28"/>
          <w:szCs w:val="28"/>
        </w:rPr>
        <w:t>Николаевс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 xml:space="preserve">5) Контроль за поступлением средств в бюджет сельского поселения </w:t>
      </w:r>
      <w:r w:rsidR="00EA14F9">
        <w:rPr>
          <w:rFonts w:ascii="Times New Roman" w:hAnsi="Times New Roman"/>
          <w:sz w:val="28"/>
          <w:szCs w:val="28"/>
        </w:rPr>
        <w:t>Николаевс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 xml:space="preserve"> от распоряжения и управления муниципальной собственностью.</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 xml:space="preserve">6) Анализ выявленных отклонений от установленных показателей бюджета сельского поселения </w:t>
      </w:r>
      <w:r w:rsidR="00EA14F9">
        <w:rPr>
          <w:rFonts w:ascii="Times New Roman" w:hAnsi="Times New Roman"/>
          <w:sz w:val="28"/>
          <w:szCs w:val="28"/>
        </w:rPr>
        <w:t>Николаевс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 xml:space="preserve"> и подготовка предложений, направленных на их устранение, а также совершенствование бюджетного процесса в целом.</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7) Контроль за правильностью и обоснованностью расчетов сметных назначений получателей средств бюджета.</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8. Контроль за полнотой, своевременностью и целевым назначением исполнения доходных и расходных статей, а также полноты и достоверности соответствующей отчетности.</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9) Проверка соблюдения главными распорядителями (распорядителями) и получателями бюджетных средств условий выделения, распределения, получения, использования и возврата бюджетных ассигнований.</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10) Контроль за кассовыми выплатами администратора источников финансирования дефицита бюджета по погашению источников финансирования дефицита бюджета.</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11) Контроль за целесообразностью, полнотой, своевременностью и целевым назначением направления и использования муниципальных финансовых ресурсов (в том числе дотаций, субсидий, субвенции и т.д.) в соответствии с требованиями законодательства Российской Федерации.</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 xml:space="preserve">12) Контроль за обоснованностью кассового исполнения объектами контроля бюджета сельского поселения </w:t>
      </w:r>
      <w:r w:rsidR="00EA14F9">
        <w:rPr>
          <w:rFonts w:ascii="Times New Roman" w:hAnsi="Times New Roman"/>
          <w:sz w:val="28"/>
          <w:szCs w:val="28"/>
        </w:rPr>
        <w:t>Николаевс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 расчетов сметных назначений, исполнением смет расходов, использованием бюджетных средств по целевому назначению и обеспечением сохранности денежных средств и материальных ценностей.</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13) Контроль за соблюдением объектами контроля финансовой дисциплины, правильностью ведения бухгалтерского учета и составлением отчетности, обоснованностью операций с денежными средствами и ценными бумагами, расчетных и кредитных операций.</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14) Контроль за своевременностью расчетов объектов контроля с бюджетом, операциями с основными средствами и нематериальными активами, расчетами по оплате труда и прочими расчетами с физическими лицами, обоснованностью произведенных затрат, связанных с текущей деятельностью, и затратами капитального характера.</w:t>
      </w:r>
    </w:p>
    <w:p w:rsidR="00415E46" w:rsidRPr="00E540C5" w:rsidRDefault="00415E46" w:rsidP="00AD3D2C">
      <w:pPr>
        <w:spacing w:after="0" w:line="240" w:lineRule="auto"/>
        <w:jc w:val="center"/>
        <w:rPr>
          <w:rFonts w:ascii="Times New Roman" w:hAnsi="Times New Roman"/>
          <w:b/>
          <w:sz w:val="28"/>
          <w:szCs w:val="28"/>
        </w:rPr>
      </w:pPr>
    </w:p>
    <w:p w:rsidR="002473C8" w:rsidRPr="00E540C5" w:rsidRDefault="002473C8" w:rsidP="00AD3D2C">
      <w:pPr>
        <w:spacing w:after="0" w:line="240" w:lineRule="auto"/>
        <w:jc w:val="center"/>
        <w:rPr>
          <w:rFonts w:ascii="Times New Roman" w:hAnsi="Times New Roman"/>
          <w:b/>
          <w:sz w:val="28"/>
          <w:szCs w:val="28"/>
        </w:rPr>
      </w:pPr>
      <w:r w:rsidRPr="00E540C5">
        <w:rPr>
          <w:rFonts w:ascii="Times New Roman" w:hAnsi="Times New Roman"/>
          <w:b/>
          <w:sz w:val="28"/>
          <w:szCs w:val="28"/>
        </w:rPr>
        <w:t>III. Планирование контрольной деятельности</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lastRenderedPageBreak/>
        <w:t xml:space="preserve">1. Планирование контрольной деятельности органа (должностного лица) администрации сельского поселения </w:t>
      </w:r>
      <w:r w:rsidR="00EA14F9">
        <w:rPr>
          <w:rFonts w:ascii="Times New Roman" w:hAnsi="Times New Roman"/>
          <w:sz w:val="28"/>
          <w:szCs w:val="28"/>
        </w:rPr>
        <w:t>Николаевс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 xml:space="preserve"> осуществляется путем составления и утверждения Плана контрольной деятельности на следующий календарный год.</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Периодичность составления Плана контрольной деятельности – годовая.</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План составляется с учетом соблюдения норматива: каждый объект контроля проверяется не реже одного раза в 2 года.</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2. План контрольной деятельности представляет собой перечень контрольных мероприятий (ревизий, проверок, обследований), которые планируется осуществить органом (должностным лицом) в следующем календарном году.</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3. В Плане контрольной деятельности по каждому контрольному мероприятию устанавливается тема контрольного мероприятия, объекты контроля, метод контроля, срок проведения контрольного мероприятия.</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4. При составлении Плана контрольной деятельности учитываются:</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 xml:space="preserve">нагрузка на орган (должностное лицо) администрации сельского поселения </w:t>
      </w:r>
      <w:r w:rsidR="00EA14F9">
        <w:rPr>
          <w:rFonts w:ascii="Times New Roman" w:hAnsi="Times New Roman"/>
          <w:sz w:val="28"/>
          <w:szCs w:val="28"/>
        </w:rPr>
        <w:t>Николаевс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 осуществляющий внутренний муниципальный финансовый контроль;</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проведение иными органами государственного (муниципального) финансового контроля идентичного (аналогичного) контрольного мероприятия;</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существенность и значимость (в том числе социальная) контрольного мероприятия;</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 xml:space="preserve">наличие </w:t>
      </w:r>
      <w:proofErr w:type="spellStart"/>
      <w:r w:rsidRPr="00E540C5">
        <w:rPr>
          <w:rFonts w:ascii="Times New Roman" w:hAnsi="Times New Roman"/>
          <w:sz w:val="28"/>
          <w:szCs w:val="28"/>
        </w:rPr>
        <w:t>коррупциогенных</w:t>
      </w:r>
      <w:proofErr w:type="spellEnd"/>
      <w:r w:rsidRPr="00E540C5">
        <w:rPr>
          <w:rFonts w:ascii="Times New Roman" w:hAnsi="Times New Roman"/>
          <w:sz w:val="28"/>
          <w:szCs w:val="28"/>
        </w:rPr>
        <w:t xml:space="preserve"> факторов, выявленных в ходе ранее проведенных контрольных мероприятий;</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 xml:space="preserve">наличие данных о признаках нарушений в финансово-бюджетной сфере, полученных от отдела финансов администрации сельского поселения </w:t>
      </w:r>
      <w:r w:rsidR="00EA14F9">
        <w:rPr>
          <w:rFonts w:ascii="Times New Roman" w:hAnsi="Times New Roman"/>
          <w:sz w:val="28"/>
          <w:szCs w:val="28"/>
        </w:rPr>
        <w:t>Николаевс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 xml:space="preserve">, органов государственного (муниципального) финансового контроля, главных администраторов средств бюджета сельского поселения </w:t>
      </w:r>
      <w:r w:rsidR="00EA14F9">
        <w:rPr>
          <w:rFonts w:ascii="Times New Roman" w:hAnsi="Times New Roman"/>
          <w:sz w:val="28"/>
          <w:szCs w:val="28"/>
        </w:rPr>
        <w:t>Николаевс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 правоохранительных органов, а также из других источников;</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необходимость выделения резерва времени для выполнения внеплановых контрольных мероприятий;</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иные факторы (проведение реорганизации, ликвидации, состояние кадрового потенциала объекта контроля и др.).</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 xml:space="preserve">5. План контрольной деятельности (внесение изменений в него) утверждается Главой сельского поселения </w:t>
      </w:r>
      <w:r w:rsidR="00EA14F9">
        <w:rPr>
          <w:rFonts w:ascii="Times New Roman" w:hAnsi="Times New Roman"/>
          <w:sz w:val="28"/>
          <w:szCs w:val="28"/>
        </w:rPr>
        <w:t>Николаевс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00FD01DC" w:rsidRPr="00E540C5">
        <w:rPr>
          <w:rFonts w:ascii="Times New Roman" w:hAnsi="Times New Roman"/>
          <w:sz w:val="28"/>
          <w:szCs w:val="28"/>
        </w:rPr>
        <w:t xml:space="preserve"> </w:t>
      </w:r>
      <w:r w:rsidRPr="00E540C5">
        <w:rPr>
          <w:rFonts w:ascii="Times New Roman" w:hAnsi="Times New Roman"/>
          <w:sz w:val="28"/>
          <w:szCs w:val="28"/>
        </w:rPr>
        <w:t>до начала следующего календарного года.</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 xml:space="preserve">6. План контрольной деятельности размещается на официальном сайте администрации сельского поселения </w:t>
      </w:r>
      <w:r w:rsidR="00EA14F9">
        <w:rPr>
          <w:rFonts w:ascii="Times New Roman" w:hAnsi="Times New Roman"/>
          <w:sz w:val="28"/>
          <w:szCs w:val="28"/>
        </w:rPr>
        <w:t>Николаевс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 xml:space="preserve"> в информационно-телекоммуникационной сети «Интернет» в порядке, определяемом административным </w:t>
      </w:r>
      <w:r w:rsidR="001A2C1B">
        <w:rPr>
          <w:rFonts w:ascii="Times New Roman" w:hAnsi="Times New Roman"/>
          <w:sz w:val="28"/>
          <w:szCs w:val="28"/>
        </w:rPr>
        <w:t>р</w:t>
      </w:r>
      <w:r w:rsidRPr="00E540C5">
        <w:rPr>
          <w:rFonts w:ascii="Times New Roman" w:hAnsi="Times New Roman"/>
          <w:sz w:val="28"/>
          <w:szCs w:val="28"/>
        </w:rPr>
        <w:t xml:space="preserve">егламентом органа (должностного лица) администрации сельского поселения </w:t>
      </w:r>
      <w:r w:rsidR="00EA14F9">
        <w:rPr>
          <w:rFonts w:ascii="Times New Roman" w:hAnsi="Times New Roman"/>
          <w:sz w:val="28"/>
          <w:szCs w:val="28"/>
        </w:rPr>
        <w:t>Николаевс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w:t>
      </w:r>
    </w:p>
    <w:p w:rsidR="006241E4" w:rsidRPr="00E540C5" w:rsidRDefault="006241E4" w:rsidP="00AD3D2C">
      <w:pPr>
        <w:spacing w:after="0" w:line="240" w:lineRule="auto"/>
        <w:jc w:val="center"/>
        <w:rPr>
          <w:rFonts w:ascii="Times New Roman" w:hAnsi="Times New Roman"/>
          <w:b/>
          <w:sz w:val="28"/>
          <w:szCs w:val="28"/>
        </w:rPr>
      </w:pPr>
    </w:p>
    <w:p w:rsidR="006241E4" w:rsidRPr="00E540C5" w:rsidRDefault="006241E4" w:rsidP="00AD3D2C">
      <w:pPr>
        <w:spacing w:after="0" w:line="240" w:lineRule="auto"/>
        <w:jc w:val="center"/>
        <w:rPr>
          <w:rFonts w:ascii="Times New Roman" w:hAnsi="Times New Roman"/>
          <w:b/>
          <w:sz w:val="28"/>
          <w:szCs w:val="28"/>
        </w:rPr>
      </w:pPr>
    </w:p>
    <w:p w:rsidR="002473C8" w:rsidRPr="00E540C5" w:rsidRDefault="002473C8" w:rsidP="00AD3D2C">
      <w:pPr>
        <w:spacing w:after="0" w:line="240" w:lineRule="auto"/>
        <w:jc w:val="center"/>
        <w:rPr>
          <w:rFonts w:ascii="Times New Roman" w:hAnsi="Times New Roman"/>
          <w:b/>
          <w:sz w:val="28"/>
          <w:szCs w:val="28"/>
        </w:rPr>
      </w:pPr>
      <w:r w:rsidRPr="00E540C5">
        <w:rPr>
          <w:rFonts w:ascii="Times New Roman" w:hAnsi="Times New Roman"/>
          <w:b/>
          <w:sz w:val="28"/>
          <w:szCs w:val="28"/>
        </w:rPr>
        <w:t>IV. Требования к исполнению контрольных мероприятий</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1. К процедурам исполнения контрольного мероприятия относятся: составление и утверждение программы контрольного мероприятия, назначение и проведение контрольного мероприятия, документирование, реализация результатов контрольного мероприятия.</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 xml:space="preserve">2. Программа контрольного мероприятия должна содержать: указание на тему контрольного мероприятия, метод осуществления муниципального финансового контроля, форму контрольного мероприятия (камеральная или выездная (встречная) проверка, ревизия, обследование), наименование объекта контроля, перечень основных вопросов, подлежащих изучению в ходе контрольного мероприятия, указание должностных лиц органа (должностного лица) администрации сельского поселения </w:t>
      </w:r>
      <w:r w:rsidR="00EA14F9">
        <w:rPr>
          <w:rFonts w:ascii="Times New Roman" w:hAnsi="Times New Roman"/>
          <w:sz w:val="28"/>
          <w:szCs w:val="28"/>
        </w:rPr>
        <w:t>Николаевс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 осуществляющих проверку конкретных вопросов, а также информацию о привлечении экспертов (проведение экспертиз).</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3. При составлении программы контрольного мероприятия проводится сбор и анализ информации об объекте контроля, в том числе информации о состоянии системы финансового управления, внутреннего финансового контроля и аудита в отношении объекта контроля.</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4. Уполномоченный орган внутреннего муниципального финансового контроля (должностное лицо) самостоятельно на основе утвержденного плана разрабатывает и утверждает программу контрольных мероприятий.</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Внесение изменений в программу контрольного мероприятия осуществляется при необходимости, с изложением причин необходимости внесения изменений.</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 xml:space="preserve">5. Контрольное мероприятие проводится на основании правового акта администрации сельского поселения </w:t>
      </w:r>
      <w:r w:rsidR="00EA14F9">
        <w:rPr>
          <w:rFonts w:ascii="Times New Roman" w:hAnsi="Times New Roman"/>
          <w:sz w:val="28"/>
          <w:szCs w:val="28"/>
        </w:rPr>
        <w:t>Николаевс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 xml:space="preserve"> о его проведении, в котором указывается основание проведения контрольного мероприятия, наименование объекта контроля, метод контроля, тема контрольного мероприятия, проверяемый период, состав должностных лиц, уполномоченных на проведение контрольного мероприятия, срок проведения контрольного мероприятия.</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 xml:space="preserve">Правовой акт администрации сельского поселения </w:t>
      </w:r>
      <w:r w:rsidR="00EA14F9">
        <w:rPr>
          <w:rFonts w:ascii="Times New Roman" w:hAnsi="Times New Roman"/>
          <w:sz w:val="28"/>
          <w:szCs w:val="28"/>
        </w:rPr>
        <w:t>Николаевс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 xml:space="preserve"> о проведении контрольного мероприятия подписывается Главой сельского поселения </w:t>
      </w:r>
      <w:r w:rsidR="00EA14F9">
        <w:rPr>
          <w:rFonts w:ascii="Times New Roman" w:hAnsi="Times New Roman"/>
          <w:sz w:val="28"/>
          <w:szCs w:val="28"/>
        </w:rPr>
        <w:t>Николаевс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Сроки проведения и продления контрольных мероприятий устанавливаются в соответствии с требованиями административного Регламента.</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 xml:space="preserve">6. Должностные лица органа (должностное лицо) администрации сельского поселения </w:t>
      </w:r>
      <w:r w:rsidR="00EA14F9">
        <w:rPr>
          <w:rFonts w:ascii="Times New Roman" w:hAnsi="Times New Roman"/>
          <w:sz w:val="28"/>
          <w:szCs w:val="28"/>
        </w:rPr>
        <w:t>Николаевс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 xml:space="preserve"> при осуществлении возложенных на них должностных полномочий имеют право:</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беспрепятственно входить на территорию и в помещения, занимаемые объектами контроля, иметь доступ к их документам и материалам, а также осматривать занимаемые ими территории и помещения;</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lastRenderedPageBreak/>
        <w:t xml:space="preserve">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w:t>
      </w:r>
      <w:r w:rsidR="006C4EBC" w:rsidRPr="00E540C5">
        <w:rPr>
          <w:rFonts w:ascii="Times New Roman" w:hAnsi="Times New Roman"/>
          <w:sz w:val="28"/>
          <w:szCs w:val="28"/>
        </w:rPr>
        <w:t>Республики Башкортостан</w:t>
      </w:r>
      <w:r w:rsidRPr="00E540C5">
        <w:rPr>
          <w:rFonts w:ascii="Times New Roman" w:hAnsi="Times New Roman"/>
          <w:sz w:val="28"/>
          <w:szCs w:val="28"/>
        </w:rPr>
        <w:t>, органу территориального государственного внебюджетного фонда, органов местного самоуправления и муниципальных органов, организаций;</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в пределах своей компетенции требовать от руководителей и других должностных лиц объектов контроля представления письменных объяснений, а также необходимых копий документов, заверенных в установленном порядке;</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в пределах своей компетенции знакомиться со всеми необходимыми документами, касающимися финансово-хозяйственной деятельности объектов контроля, в том числе в установленном порядке с документами, содержащими государственную, служебную, коммерческую и иную охраняемую законом тайну;</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знакомиться с информацией, касающейся финансово-хозяйственной деятельности проверяемых объектов контроля и хранящейся в электронной форме в базах данных проверяемых объектов контроля, в том числе в установленном порядке с информацией, содержащей государственную, служебную, коммерческую и иную охраняемую законом тайну;</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знакомиться с технической документацией к электронным базам данных.</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 xml:space="preserve">7. Требования и запросы органа (должностного лица) администрации сельского поселения </w:t>
      </w:r>
      <w:r w:rsidR="00EA14F9">
        <w:rPr>
          <w:rFonts w:ascii="Times New Roman" w:hAnsi="Times New Roman"/>
          <w:sz w:val="28"/>
          <w:szCs w:val="28"/>
        </w:rPr>
        <w:t>Николаевс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 xml:space="preserve">, связанные с осуществлением ими своих должностных полномочий, установленных законодательством Российской Федерации, законодательством </w:t>
      </w:r>
      <w:r w:rsidR="006C4EBC" w:rsidRPr="00E540C5">
        <w:rPr>
          <w:rFonts w:ascii="Times New Roman" w:hAnsi="Times New Roman"/>
          <w:sz w:val="28"/>
          <w:szCs w:val="28"/>
        </w:rPr>
        <w:t>Республики Башкортостан</w:t>
      </w:r>
      <w:r w:rsidRPr="00E540C5">
        <w:rPr>
          <w:rFonts w:ascii="Times New Roman" w:hAnsi="Times New Roman"/>
          <w:sz w:val="28"/>
          <w:szCs w:val="28"/>
        </w:rPr>
        <w:t xml:space="preserve"> и настоящим Порядком, являются обязательными для исполнения объектами контроля.</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 xml:space="preserve">8. Непредставление или несвоевременное представление объектами контроля в орган (должностному лицу) администрации сельского поселения </w:t>
      </w:r>
      <w:r w:rsidR="00EA14F9">
        <w:rPr>
          <w:rFonts w:ascii="Times New Roman" w:hAnsi="Times New Roman"/>
          <w:sz w:val="28"/>
          <w:szCs w:val="28"/>
        </w:rPr>
        <w:t>Николаевс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 xml:space="preserve"> по запросам информации, документов и материалов, необходимых для осуществления им полномочий по внутреннему муниципальному финансовому контролю, а равно их представление не в полном объеме или представление недостоверных информаций, документов и материалов влечет за собой ответственность, установленную законодательством Российской Федерации.</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9. В ходе проведения проверки совершаются контрольные действия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 xml:space="preserve">10. В ходе проведения ревизии осуществляется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w:t>
      </w:r>
      <w:r w:rsidRPr="00E540C5">
        <w:rPr>
          <w:rFonts w:ascii="Times New Roman" w:hAnsi="Times New Roman"/>
          <w:sz w:val="28"/>
          <w:szCs w:val="28"/>
        </w:rPr>
        <w:lastRenderedPageBreak/>
        <w:t>операций, достоверности и правильности их отражения в бюджетной (бухгалтерской) отчетности.</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11. В ходе обследования проводится анализ и оценка состояния определенной сферы деятельности объекта контроля.</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 xml:space="preserve">12. Орган (должностное лицо) администрации сельского поселения </w:t>
      </w:r>
      <w:r w:rsidR="00EA14F9">
        <w:rPr>
          <w:rFonts w:ascii="Times New Roman" w:hAnsi="Times New Roman"/>
          <w:sz w:val="28"/>
          <w:szCs w:val="28"/>
        </w:rPr>
        <w:t>Николаевс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 xml:space="preserve"> в ходе проведения контрольного мероприятия не вправе вмешиваться в оперативно-хозяйственную деятельность проверяемых объектов контроля,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заключений.</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 xml:space="preserve">13. Орган (должностное лицо) администрации сельского поселения </w:t>
      </w:r>
      <w:r w:rsidR="00EA14F9">
        <w:rPr>
          <w:rFonts w:ascii="Times New Roman" w:hAnsi="Times New Roman"/>
          <w:sz w:val="28"/>
          <w:szCs w:val="28"/>
        </w:rPr>
        <w:t>Николаевс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 xml:space="preserve"> обязан сохранять государственную, служебную, коммерческую и иную охраняемую законом тайну, ставшую ему известной при проведении в проверяемых объектах контроля контрольных мероприятий, проводить их объективно и достоверно отражать результаты в соответствующих актах и заключениях.</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 xml:space="preserve">14. Орган (должностное лицо) администрации сельского поселения </w:t>
      </w:r>
      <w:r w:rsidR="00EA14F9">
        <w:rPr>
          <w:rFonts w:ascii="Times New Roman" w:hAnsi="Times New Roman"/>
          <w:sz w:val="28"/>
          <w:szCs w:val="28"/>
        </w:rPr>
        <w:t>Николаевс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 xml:space="preserve"> несет ответственность в соответствии с законодательством Российской Федерации за достоверность и объективность результатов проводимых им контрольных мероприятий, а также за разглашение государственной и иной охраняемой законом тайны.</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 xml:space="preserve">15. Проведение контрольного мероприятия подлежат документированию в порядке, определенном органом (должностным лицом) администрации сельского поселения </w:t>
      </w:r>
      <w:r w:rsidR="00EA14F9">
        <w:rPr>
          <w:rFonts w:ascii="Times New Roman" w:hAnsi="Times New Roman"/>
          <w:sz w:val="28"/>
          <w:szCs w:val="28"/>
        </w:rPr>
        <w:t>Николаевс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16. Результаты контрольного мероприятия подлежат оформлению в письменном виде актом в случае проведения проверки, ревизии или заключением в случае проведения обследования.</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17. По результатам контрольного мероприятия объектам контроля направляются акты, заключения, представления и (или) предписания, неисполнение которых влечет установленную действующим законодательством ответственность.</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 xml:space="preserve">Неисполнение предписания о возмещении ущерба, причиненного объектами контроля, является основанием для обращения администрации сельского поселения </w:t>
      </w:r>
      <w:r w:rsidR="00EA14F9">
        <w:rPr>
          <w:rFonts w:ascii="Times New Roman" w:hAnsi="Times New Roman"/>
          <w:sz w:val="28"/>
          <w:szCs w:val="28"/>
        </w:rPr>
        <w:t>Николаевс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 xml:space="preserve"> в суд с исковым заявлением о возмещении ущерба, причиненного бюджету муниципального образования сельское поселение </w:t>
      </w:r>
      <w:r w:rsidR="00EA14F9">
        <w:rPr>
          <w:rFonts w:ascii="Times New Roman" w:hAnsi="Times New Roman"/>
          <w:sz w:val="28"/>
          <w:szCs w:val="28"/>
        </w:rPr>
        <w:t>Николаевс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 xml:space="preserve"> нарушением бюджетного законодательства Российской Федерации и иных нормативных правовых актов, регулирующих бюджетные правоотношения.</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 xml:space="preserve">18. Отмена представления, предписания осуществляется по решению суда или орган (должностного лица) администрации сельского поселения </w:t>
      </w:r>
      <w:r w:rsidR="00EA14F9">
        <w:rPr>
          <w:rFonts w:ascii="Times New Roman" w:hAnsi="Times New Roman"/>
          <w:sz w:val="28"/>
          <w:szCs w:val="28"/>
        </w:rPr>
        <w:t>Николаевс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 xml:space="preserve"> в порядке, установленном администрацией сельского поселения </w:t>
      </w:r>
      <w:r w:rsidR="00EA14F9">
        <w:rPr>
          <w:rFonts w:ascii="Times New Roman" w:hAnsi="Times New Roman"/>
          <w:sz w:val="28"/>
          <w:szCs w:val="28"/>
        </w:rPr>
        <w:t>Николаевс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 xml:space="preserve">19. В случае выявления бюджетного нарушения органам и должностным лицам, уполномоченным в соответствии с Бюджетным </w:t>
      </w:r>
      <w:r w:rsidRPr="00E540C5">
        <w:rPr>
          <w:rFonts w:ascii="Times New Roman" w:hAnsi="Times New Roman"/>
          <w:sz w:val="28"/>
          <w:szCs w:val="28"/>
        </w:rPr>
        <w:lastRenderedPageBreak/>
        <w:t>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направляется уведомление о применении бюджетных мер принуждения в установленные действующим законодательством сроки.</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20. В случае выявления фактов административных правонарушений осуществляется производство по делам об административных правонарушениях в соответствии с законодательством Российской Федерации.</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21. В случае выявления фактов совершения объектом контроля действий (бездействий), содержащих признаки состава преступления, информация о таких фактах направляется в правоохранительные органы.</w:t>
      </w:r>
    </w:p>
    <w:p w:rsidR="00FD01DC" w:rsidRPr="00E540C5" w:rsidRDefault="00FD01DC" w:rsidP="00AD3D2C">
      <w:pPr>
        <w:spacing w:after="0" w:line="240" w:lineRule="auto"/>
        <w:jc w:val="both"/>
        <w:rPr>
          <w:rFonts w:ascii="Times New Roman" w:hAnsi="Times New Roman"/>
          <w:sz w:val="28"/>
          <w:szCs w:val="28"/>
        </w:rPr>
      </w:pPr>
    </w:p>
    <w:p w:rsidR="002473C8" w:rsidRPr="00E540C5" w:rsidRDefault="002473C8" w:rsidP="00AD3D2C">
      <w:pPr>
        <w:spacing w:after="0" w:line="240" w:lineRule="auto"/>
        <w:jc w:val="center"/>
        <w:rPr>
          <w:rFonts w:ascii="Times New Roman" w:hAnsi="Times New Roman"/>
          <w:b/>
          <w:sz w:val="28"/>
          <w:szCs w:val="28"/>
        </w:rPr>
      </w:pPr>
      <w:r w:rsidRPr="00E540C5">
        <w:rPr>
          <w:rFonts w:ascii="Times New Roman" w:hAnsi="Times New Roman"/>
          <w:b/>
          <w:sz w:val="28"/>
          <w:szCs w:val="28"/>
        </w:rPr>
        <w:t>V. Требования к составлению и представлению годовой отчетности о результатах контрольной деятельности</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 xml:space="preserve">1. Годовой отчет органа (должностного лица) администрации сельского поселения </w:t>
      </w:r>
      <w:r w:rsidR="00EA14F9">
        <w:rPr>
          <w:rFonts w:ascii="Times New Roman" w:hAnsi="Times New Roman"/>
          <w:sz w:val="28"/>
          <w:szCs w:val="28"/>
        </w:rPr>
        <w:t>Николаевс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 xml:space="preserve"> о результатах контрольной деятельности в отчетном году (далее – Годовой отчет) составляется в целях определения полноты и своевременности выполнения Плана контрольной деятельности на отчетный календарный год, а также проведение анализа информации о выявленных нарушениях в финансово-бюджетной сфере.</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 xml:space="preserve">2. Годовой отчет составляется на основании данных о результатах контрольной деятельности органа (должностного лица) администрации сельского поселения </w:t>
      </w:r>
      <w:r w:rsidR="00EA14F9">
        <w:rPr>
          <w:rFonts w:ascii="Times New Roman" w:hAnsi="Times New Roman"/>
          <w:sz w:val="28"/>
          <w:szCs w:val="28"/>
        </w:rPr>
        <w:t>Николаевс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3. В состав Годового отчета включаются единые формы отчетности и пояснительная записка.</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 xml:space="preserve">4. Состав единых форм отчетности и порядок их заполнения устанавливается органом (должностным лицом) администрации сельского поселения </w:t>
      </w:r>
      <w:r w:rsidR="00EA14F9">
        <w:rPr>
          <w:rFonts w:ascii="Times New Roman" w:hAnsi="Times New Roman"/>
          <w:sz w:val="28"/>
          <w:szCs w:val="28"/>
        </w:rPr>
        <w:t>Николаевс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w:t>
      </w:r>
    </w:p>
    <w:p w:rsidR="002473C8"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 xml:space="preserve">5. Годовой отчет подписывается органом (должностным лицом) администрации сельского поселения </w:t>
      </w:r>
      <w:r w:rsidR="00EA14F9">
        <w:rPr>
          <w:rFonts w:ascii="Times New Roman" w:hAnsi="Times New Roman"/>
          <w:sz w:val="28"/>
          <w:szCs w:val="28"/>
        </w:rPr>
        <w:t>Николаевс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 xml:space="preserve">, не позднее </w:t>
      </w:r>
      <w:r w:rsidR="006C4EBC" w:rsidRPr="00E540C5">
        <w:rPr>
          <w:rFonts w:ascii="Times New Roman" w:hAnsi="Times New Roman"/>
          <w:sz w:val="28"/>
          <w:szCs w:val="28"/>
        </w:rPr>
        <w:t>0</w:t>
      </w:r>
      <w:r w:rsidRPr="00E540C5">
        <w:rPr>
          <w:rFonts w:ascii="Times New Roman" w:hAnsi="Times New Roman"/>
          <w:sz w:val="28"/>
          <w:szCs w:val="28"/>
        </w:rPr>
        <w:t>1 марта года, следующего за отчетным.</w:t>
      </w:r>
    </w:p>
    <w:p w:rsidR="00AD3D2C" w:rsidRPr="00E540C5" w:rsidRDefault="002473C8"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 xml:space="preserve">Сведения об исполнении Плана контрольной деятельности размещаются на официальном сайте администрации сельского поселения </w:t>
      </w:r>
      <w:r w:rsidR="00EA14F9">
        <w:rPr>
          <w:rFonts w:ascii="Times New Roman" w:hAnsi="Times New Roman"/>
          <w:sz w:val="28"/>
          <w:szCs w:val="28"/>
        </w:rPr>
        <w:t>Николаевс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 xml:space="preserve"> в информационно-телекоммуникационной сети «Интернет» в порядке, определяемом административным регламентом органа (должностного лица) администрации сельского поселения </w:t>
      </w:r>
      <w:r w:rsidR="00EA14F9">
        <w:rPr>
          <w:rFonts w:ascii="Times New Roman" w:hAnsi="Times New Roman"/>
          <w:sz w:val="28"/>
          <w:szCs w:val="28"/>
        </w:rPr>
        <w:t>Николаевс</w:t>
      </w:r>
      <w:r w:rsidR="00EA3556" w:rsidRPr="00E540C5">
        <w:rPr>
          <w:rFonts w:ascii="Times New Roman" w:hAnsi="Times New Roman"/>
          <w:sz w:val="28"/>
          <w:szCs w:val="28"/>
        </w:rPr>
        <w:t>кий</w:t>
      </w:r>
      <w:r w:rsidR="004E4A3F" w:rsidRPr="00E540C5">
        <w:rPr>
          <w:rFonts w:ascii="Times New Roman" w:hAnsi="Times New Roman"/>
          <w:sz w:val="28"/>
          <w:szCs w:val="28"/>
        </w:rPr>
        <w:t xml:space="preserve"> сельсовет</w:t>
      </w:r>
      <w:r w:rsidRPr="00E540C5">
        <w:rPr>
          <w:rFonts w:ascii="Times New Roman" w:hAnsi="Times New Roman"/>
          <w:sz w:val="28"/>
          <w:szCs w:val="28"/>
        </w:rPr>
        <w:t xml:space="preserve"> по осуществлению внутреннего муниципального финансового контроля.</w:t>
      </w:r>
    </w:p>
    <w:p w:rsidR="00EF745C" w:rsidRDefault="00EF745C" w:rsidP="00AD3D2C">
      <w:pPr>
        <w:spacing w:after="0" w:line="240" w:lineRule="auto"/>
        <w:ind w:firstLine="851"/>
        <w:jc w:val="both"/>
        <w:rPr>
          <w:rFonts w:ascii="Times New Roman" w:hAnsi="Times New Roman"/>
          <w:sz w:val="28"/>
          <w:szCs w:val="28"/>
        </w:rPr>
      </w:pPr>
    </w:p>
    <w:p w:rsidR="00AD3D2C" w:rsidRDefault="00AD3D2C" w:rsidP="00AD3D2C">
      <w:pPr>
        <w:spacing w:after="0" w:line="240" w:lineRule="auto"/>
        <w:ind w:firstLine="851"/>
        <w:jc w:val="both"/>
        <w:rPr>
          <w:rFonts w:ascii="Times New Roman" w:hAnsi="Times New Roman"/>
          <w:sz w:val="28"/>
          <w:szCs w:val="28"/>
        </w:rPr>
      </w:pPr>
      <w:r w:rsidRPr="00E540C5">
        <w:rPr>
          <w:rFonts w:ascii="Times New Roman" w:hAnsi="Times New Roman"/>
          <w:sz w:val="28"/>
          <w:szCs w:val="28"/>
        </w:rPr>
        <w:t>Управ</w:t>
      </w:r>
      <w:r w:rsidR="00EF745C">
        <w:rPr>
          <w:rFonts w:ascii="Times New Roman" w:hAnsi="Times New Roman"/>
          <w:sz w:val="28"/>
          <w:szCs w:val="28"/>
        </w:rPr>
        <w:t xml:space="preserve">ляющий </w:t>
      </w:r>
      <w:r w:rsidRPr="00E540C5">
        <w:rPr>
          <w:rFonts w:ascii="Times New Roman" w:hAnsi="Times New Roman"/>
          <w:sz w:val="28"/>
          <w:szCs w:val="28"/>
        </w:rPr>
        <w:t xml:space="preserve">делами </w:t>
      </w:r>
      <w:r w:rsidR="00DC4100">
        <w:rPr>
          <w:rFonts w:ascii="Times New Roman" w:hAnsi="Times New Roman"/>
          <w:sz w:val="28"/>
          <w:szCs w:val="28"/>
        </w:rPr>
        <w:tab/>
      </w:r>
      <w:r w:rsidR="00DC4100">
        <w:rPr>
          <w:rFonts w:ascii="Times New Roman" w:hAnsi="Times New Roman"/>
          <w:sz w:val="28"/>
          <w:szCs w:val="28"/>
        </w:rPr>
        <w:tab/>
      </w:r>
      <w:r w:rsidR="00DC4100">
        <w:rPr>
          <w:rFonts w:ascii="Times New Roman" w:hAnsi="Times New Roman"/>
          <w:sz w:val="28"/>
          <w:szCs w:val="28"/>
        </w:rPr>
        <w:tab/>
        <w:t>Д. Ф. Гафурова</w:t>
      </w:r>
      <w:r w:rsidR="00EF745C">
        <w:rPr>
          <w:rFonts w:ascii="Times New Roman" w:hAnsi="Times New Roman"/>
          <w:sz w:val="28"/>
          <w:szCs w:val="28"/>
        </w:rPr>
        <w:t xml:space="preserve"> </w:t>
      </w:r>
    </w:p>
    <w:p w:rsidR="00DC4100" w:rsidRDefault="00DC4100" w:rsidP="00AD3D2C">
      <w:pPr>
        <w:spacing w:after="0" w:line="240" w:lineRule="auto"/>
        <w:ind w:firstLine="851"/>
        <w:jc w:val="both"/>
        <w:rPr>
          <w:rFonts w:ascii="Times New Roman" w:hAnsi="Times New Roman"/>
          <w:sz w:val="28"/>
          <w:szCs w:val="28"/>
        </w:rPr>
      </w:pPr>
    </w:p>
    <w:p w:rsidR="00DC4100" w:rsidRDefault="00DC4100" w:rsidP="00AD3D2C">
      <w:pPr>
        <w:spacing w:after="0" w:line="240" w:lineRule="auto"/>
        <w:ind w:firstLine="851"/>
        <w:jc w:val="both"/>
        <w:rPr>
          <w:rFonts w:ascii="Times New Roman" w:hAnsi="Times New Roman"/>
          <w:sz w:val="28"/>
          <w:szCs w:val="28"/>
        </w:rPr>
      </w:pPr>
    </w:p>
    <w:p w:rsidR="00DC4100" w:rsidRDefault="00DC4100" w:rsidP="00AD3D2C">
      <w:pPr>
        <w:spacing w:after="0" w:line="240" w:lineRule="auto"/>
        <w:ind w:firstLine="851"/>
        <w:jc w:val="both"/>
        <w:rPr>
          <w:rFonts w:ascii="Times New Roman" w:hAnsi="Times New Roman"/>
          <w:sz w:val="28"/>
          <w:szCs w:val="28"/>
        </w:rPr>
      </w:pPr>
    </w:p>
    <w:p w:rsidR="00DC4100" w:rsidRPr="00E540C5" w:rsidRDefault="00DC4100" w:rsidP="00AD3D2C">
      <w:pPr>
        <w:spacing w:after="0" w:line="240" w:lineRule="auto"/>
        <w:ind w:firstLine="851"/>
        <w:jc w:val="both"/>
        <w:rPr>
          <w:rFonts w:ascii="Times New Roman" w:hAnsi="Times New Roman"/>
          <w:sz w:val="28"/>
          <w:szCs w:val="28"/>
        </w:rPr>
      </w:pPr>
    </w:p>
    <w:sectPr w:rsidR="00DC4100" w:rsidRPr="00E540C5" w:rsidSect="006C4EBC">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A16" w:rsidRDefault="00FF1A16" w:rsidP="006C4EBC">
      <w:pPr>
        <w:spacing w:after="0" w:line="240" w:lineRule="auto"/>
      </w:pPr>
      <w:r>
        <w:separator/>
      </w:r>
    </w:p>
  </w:endnote>
  <w:endnote w:type="continuationSeparator" w:id="0">
    <w:p w:rsidR="00FF1A16" w:rsidRDefault="00FF1A16" w:rsidP="006C4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Cyr Bash Normal">
    <w:altName w:val="Trebuchet MS"/>
    <w:charset w:val="00"/>
    <w:family w:val="swiss"/>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A16" w:rsidRDefault="00FF1A16" w:rsidP="006C4EBC">
      <w:pPr>
        <w:spacing w:after="0" w:line="240" w:lineRule="auto"/>
      </w:pPr>
      <w:r>
        <w:separator/>
      </w:r>
    </w:p>
  </w:footnote>
  <w:footnote w:type="continuationSeparator" w:id="0">
    <w:p w:rsidR="00FF1A16" w:rsidRDefault="00FF1A16" w:rsidP="006C4E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EBC" w:rsidRDefault="006C4EBC" w:rsidP="006C4EBC">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2427D"/>
    <w:multiLevelType w:val="hybridMultilevel"/>
    <w:tmpl w:val="8DC40ED2"/>
    <w:lvl w:ilvl="0" w:tplc="C0867E6C">
      <w:start w:val="1"/>
      <w:numFmt w:val="decimal"/>
      <w:lvlText w:val="%1."/>
      <w:lvlJc w:val="left"/>
      <w:pPr>
        <w:ind w:left="1256" w:hanging="4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3C8"/>
    <w:rsid w:val="0000395F"/>
    <w:rsid w:val="00095A83"/>
    <w:rsid w:val="00116C1F"/>
    <w:rsid w:val="00137E5E"/>
    <w:rsid w:val="001A2C1B"/>
    <w:rsid w:val="001B2C9A"/>
    <w:rsid w:val="002073FB"/>
    <w:rsid w:val="00235C88"/>
    <w:rsid w:val="002473C8"/>
    <w:rsid w:val="00260255"/>
    <w:rsid w:val="00273769"/>
    <w:rsid w:val="0028755A"/>
    <w:rsid w:val="002D15D2"/>
    <w:rsid w:val="003136A3"/>
    <w:rsid w:val="003A0DFC"/>
    <w:rsid w:val="00415E46"/>
    <w:rsid w:val="00492C1F"/>
    <w:rsid w:val="004C2B21"/>
    <w:rsid w:val="004E0456"/>
    <w:rsid w:val="004E4A3F"/>
    <w:rsid w:val="005B2E47"/>
    <w:rsid w:val="005C1051"/>
    <w:rsid w:val="006241E4"/>
    <w:rsid w:val="00625BAB"/>
    <w:rsid w:val="006C4EBC"/>
    <w:rsid w:val="006E09B0"/>
    <w:rsid w:val="0078579E"/>
    <w:rsid w:val="00804311"/>
    <w:rsid w:val="00937F95"/>
    <w:rsid w:val="009456B8"/>
    <w:rsid w:val="00A1202F"/>
    <w:rsid w:val="00AB5640"/>
    <w:rsid w:val="00AD3D2C"/>
    <w:rsid w:val="00B33642"/>
    <w:rsid w:val="00B91DFC"/>
    <w:rsid w:val="00BE5F89"/>
    <w:rsid w:val="00C90D01"/>
    <w:rsid w:val="00CC3DF4"/>
    <w:rsid w:val="00CF6B62"/>
    <w:rsid w:val="00D550C1"/>
    <w:rsid w:val="00D56075"/>
    <w:rsid w:val="00DC4100"/>
    <w:rsid w:val="00DF50CC"/>
    <w:rsid w:val="00E540C5"/>
    <w:rsid w:val="00EA14F9"/>
    <w:rsid w:val="00EA3556"/>
    <w:rsid w:val="00EF745C"/>
    <w:rsid w:val="00F0005F"/>
    <w:rsid w:val="00F1493D"/>
    <w:rsid w:val="00F17C82"/>
    <w:rsid w:val="00F61695"/>
    <w:rsid w:val="00FD01DC"/>
    <w:rsid w:val="00FF1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DFC"/>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73C8"/>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2473C8"/>
    <w:rPr>
      <w:b/>
      <w:bCs/>
    </w:rPr>
  </w:style>
  <w:style w:type="character" w:customStyle="1" w:styleId="apple-converted-space">
    <w:name w:val="apple-converted-space"/>
    <w:basedOn w:val="a0"/>
    <w:rsid w:val="002473C8"/>
  </w:style>
  <w:style w:type="character" w:styleId="a5">
    <w:name w:val="Emphasis"/>
    <w:basedOn w:val="a0"/>
    <w:uiPriority w:val="20"/>
    <w:qFormat/>
    <w:rsid w:val="002473C8"/>
    <w:rPr>
      <w:i/>
      <w:iCs/>
    </w:rPr>
  </w:style>
  <w:style w:type="character" w:styleId="a6">
    <w:name w:val="Hyperlink"/>
    <w:basedOn w:val="a0"/>
    <w:uiPriority w:val="99"/>
    <w:semiHidden/>
    <w:unhideWhenUsed/>
    <w:rsid w:val="002473C8"/>
    <w:rPr>
      <w:color w:val="0000FF"/>
      <w:u w:val="single"/>
    </w:rPr>
  </w:style>
  <w:style w:type="paragraph" w:styleId="a7">
    <w:name w:val="header"/>
    <w:basedOn w:val="a"/>
    <w:link w:val="a8"/>
    <w:uiPriority w:val="99"/>
    <w:unhideWhenUsed/>
    <w:rsid w:val="006C4EB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C4EBC"/>
  </w:style>
  <w:style w:type="paragraph" w:styleId="a9">
    <w:name w:val="footer"/>
    <w:basedOn w:val="a"/>
    <w:link w:val="aa"/>
    <w:uiPriority w:val="99"/>
    <w:unhideWhenUsed/>
    <w:rsid w:val="006C4EB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C4EBC"/>
  </w:style>
  <w:style w:type="paragraph" w:styleId="ab">
    <w:name w:val="List Paragraph"/>
    <w:basedOn w:val="a"/>
    <w:uiPriority w:val="34"/>
    <w:qFormat/>
    <w:rsid w:val="006E09B0"/>
    <w:pPr>
      <w:ind w:left="720"/>
      <w:contextualSpacing/>
    </w:pPr>
  </w:style>
  <w:style w:type="paragraph" w:styleId="ac">
    <w:name w:val="Balloon Text"/>
    <w:basedOn w:val="a"/>
    <w:link w:val="ad"/>
    <w:uiPriority w:val="99"/>
    <w:semiHidden/>
    <w:unhideWhenUsed/>
    <w:rsid w:val="00DC410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C410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DFC"/>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73C8"/>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2473C8"/>
    <w:rPr>
      <w:b/>
      <w:bCs/>
    </w:rPr>
  </w:style>
  <w:style w:type="character" w:customStyle="1" w:styleId="apple-converted-space">
    <w:name w:val="apple-converted-space"/>
    <w:basedOn w:val="a0"/>
    <w:rsid w:val="002473C8"/>
  </w:style>
  <w:style w:type="character" w:styleId="a5">
    <w:name w:val="Emphasis"/>
    <w:basedOn w:val="a0"/>
    <w:uiPriority w:val="20"/>
    <w:qFormat/>
    <w:rsid w:val="002473C8"/>
    <w:rPr>
      <w:i/>
      <w:iCs/>
    </w:rPr>
  </w:style>
  <w:style w:type="character" w:styleId="a6">
    <w:name w:val="Hyperlink"/>
    <w:basedOn w:val="a0"/>
    <w:uiPriority w:val="99"/>
    <w:semiHidden/>
    <w:unhideWhenUsed/>
    <w:rsid w:val="002473C8"/>
    <w:rPr>
      <w:color w:val="0000FF"/>
      <w:u w:val="single"/>
    </w:rPr>
  </w:style>
  <w:style w:type="paragraph" w:styleId="a7">
    <w:name w:val="header"/>
    <w:basedOn w:val="a"/>
    <w:link w:val="a8"/>
    <w:uiPriority w:val="99"/>
    <w:unhideWhenUsed/>
    <w:rsid w:val="006C4EB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C4EBC"/>
  </w:style>
  <w:style w:type="paragraph" w:styleId="a9">
    <w:name w:val="footer"/>
    <w:basedOn w:val="a"/>
    <w:link w:val="aa"/>
    <w:uiPriority w:val="99"/>
    <w:unhideWhenUsed/>
    <w:rsid w:val="006C4EB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C4EBC"/>
  </w:style>
  <w:style w:type="paragraph" w:styleId="ab">
    <w:name w:val="List Paragraph"/>
    <w:basedOn w:val="a"/>
    <w:uiPriority w:val="34"/>
    <w:qFormat/>
    <w:rsid w:val="006E09B0"/>
    <w:pPr>
      <w:ind w:left="720"/>
      <w:contextualSpacing/>
    </w:pPr>
  </w:style>
  <w:style w:type="paragraph" w:styleId="ac">
    <w:name w:val="Balloon Text"/>
    <w:basedOn w:val="a"/>
    <w:link w:val="ad"/>
    <w:uiPriority w:val="99"/>
    <w:semiHidden/>
    <w:unhideWhenUsed/>
    <w:rsid w:val="00DC410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C410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16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3555</Words>
  <Characters>20266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Управляющий делами</dc:creator>
  <cp:lastModifiedBy>User</cp:lastModifiedBy>
  <cp:revision>2</cp:revision>
  <cp:lastPrinted>2017-06-27T10:49:00Z</cp:lastPrinted>
  <dcterms:created xsi:type="dcterms:W3CDTF">2017-06-27T10:50:00Z</dcterms:created>
  <dcterms:modified xsi:type="dcterms:W3CDTF">2017-06-27T10:50:00Z</dcterms:modified>
</cp:coreProperties>
</file>