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1319" w:rsidRPr="00CF1319" w:rsidRDefault="00CF1319" w:rsidP="00CF131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color w:val="333333"/>
          <w:sz w:val="28"/>
          <w:szCs w:val="28"/>
        </w:rPr>
      </w:pPr>
      <w:r w:rsidRPr="00CF1319">
        <w:rPr>
          <w:b/>
          <w:bCs/>
          <w:color w:val="333333"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CF1319" w:rsidRPr="00CF1319" w:rsidRDefault="00CF1319" w:rsidP="00CF131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color w:val="333333"/>
          <w:sz w:val="28"/>
          <w:szCs w:val="28"/>
        </w:rPr>
      </w:pPr>
    </w:p>
    <w:p w:rsidR="00CF1319" w:rsidRPr="00CF1319" w:rsidRDefault="00CF1319" w:rsidP="00CF131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color w:val="333333"/>
          <w:sz w:val="28"/>
          <w:szCs w:val="28"/>
        </w:rPr>
      </w:pPr>
    </w:p>
    <w:p w:rsidR="00CF1319" w:rsidRPr="00CF1319" w:rsidRDefault="00CF1319" w:rsidP="00CF131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color w:val="333333"/>
          <w:sz w:val="28"/>
          <w:szCs w:val="28"/>
        </w:rPr>
      </w:pPr>
      <w:r w:rsidRPr="00CF1319">
        <w:rPr>
          <w:b/>
          <w:bCs/>
          <w:color w:val="333333"/>
          <w:sz w:val="28"/>
          <w:szCs w:val="28"/>
        </w:rPr>
        <w:t>РЕШЕНИЕ</w:t>
      </w:r>
    </w:p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0AB6" w:rsidRDefault="00F50AB6" w:rsidP="000B09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85684F" w:rsidRDefault="0085684F" w:rsidP="000723A9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</w:p>
    <w:p w:rsidR="0085684F" w:rsidRPr="000723A9" w:rsidRDefault="0085684F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="00C83EEB">
        <w:rPr>
          <w:rFonts w:ascii="Times New Roman" w:hAnsi="Times New Roman" w:cs="Times New Roman"/>
          <w:sz w:val="28"/>
          <w:szCs w:val="28"/>
        </w:rPr>
        <w:t>О вне</w:t>
      </w:r>
      <w:r w:rsidR="0013725F">
        <w:rPr>
          <w:rFonts w:ascii="Times New Roman" w:hAnsi="Times New Roman" w:cs="Times New Roman"/>
          <w:sz w:val="28"/>
          <w:szCs w:val="28"/>
        </w:rPr>
        <w:t>сении изменений</w:t>
      </w:r>
      <w:r w:rsidR="00C83EEB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r w:rsidR="00187BE5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C83E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187BE5">
        <w:rPr>
          <w:rFonts w:ascii="Times New Roman" w:hAnsi="Times New Roman" w:cs="Times New Roman"/>
          <w:sz w:val="28"/>
          <w:szCs w:val="28"/>
        </w:rPr>
        <w:t xml:space="preserve">14 ноября 2014 г. </w:t>
      </w:r>
      <w:r w:rsidR="00C83EEB">
        <w:rPr>
          <w:rFonts w:ascii="Times New Roman" w:hAnsi="Times New Roman" w:cs="Times New Roman"/>
          <w:sz w:val="28"/>
          <w:szCs w:val="28"/>
        </w:rPr>
        <w:t xml:space="preserve"> №</w:t>
      </w:r>
      <w:r w:rsidR="00187BE5">
        <w:rPr>
          <w:rFonts w:ascii="Times New Roman" w:hAnsi="Times New Roman" w:cs="Times New Roman"/>
          <w:sz w:val="28"/>
          <w:szCs w:val="28"/>
        </w:rPr>
        <w:t xml:space="preserve"> </w:t>
      </w:r>
      <w:r w:rsidR="00C83EEB">
        <w:rPr>
          <w:rFonts w:ascii="Times New Roman" w:hAnsi="Times New Roman" w:cs="Times New Roman"/>
          <w:sz w:val="28"/>
          <w:szCs w:val="28"/>
        </w:rPr>
        <w:t xml:space="preserve"> </w:t>
      </w:r>
      <w:r w:rsidR="00187BE5">
        <w:rPr>
          <w:rFonts w:ascii="Times New Roman" w:hAnsi="Times New Roman" w:cs="Times New Roman"/>
          <w:sz w:val="28"/>
          <w:szCs w:val="28"/>
        </w:rPr>
        <w:t>310</w:t>
      </w:r>
      <w:r w:rsidR="00C83EEB">
        <w:rPr>
          <w:rFonts w:ascii="Times New Roman" w:hAnsi="Times New Roman" w:cs="Times New Roman"/>
          <w:sz w:val="28"/>
          <w:szCs w:val="28"/>
        </w:rPr>
        <w:t xml:space="preserve">    </w:t>
      </w:r>
      <w:r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85684F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Pr="000723A9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40B5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04.11</w:t>
      </w:r>
      <w:r w:rsidR="00E766C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>2014 года № 347 – ФЗ «О внесении изменений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часть первую и вторую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87BE5" w:rsidRPr="00187BE5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</w:t>
      </w:r>
    </w:p>
    <w:p w:rsidR="0085684F" w:rsidRDefault="0085684F" w:rsidP="000C40B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0C4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C4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r w:rsidR="000C4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C4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0C4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5684F" w:rsidRDefault="0085684F" w:rsidP="00B173AB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87BE5" w:rsidRPr="00187BE5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 Республики Башкортостан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187B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 ноября 2014 г.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187B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а»</w:t>
      </w:r>
      <w:r w:rsidR="00B173AB" w:rsidRP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3AB" w:rsidRPr="00B173AB" w:rsidRDefault="00B173AB" w:rsidP="00B173A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3AB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173AB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1C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1F31CA">
        <w:rPr>
          <w:rFonts w:ascii="Times New Roman" w:hAnsi="Times New Roman" w:cs="Times New Roman"/>
          <w:b w:val="0"/>
          <w:sz w:val="28"/>
          <w:szCs w:val="28"/>
        </w:rPr>
        <w:t xml:space="preserve"> и 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85684F" w:rsidRDefault="00B173AB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684F" w:rsidRPr="00F804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Отчетными пер</w:t>
      </w:r>
      <w:r w:rsidR="00B55C7B">
        <w:rPr>
          <w:rFonts w:ascii="Times New Roman" w:hAnsi="Times New Roman" w:cs="Times New Roman"/>
          <w:sz w:val="28"/>
          <w:szCs w:val="28"/>
        </w:rPr>
        <w:t xml:space="preserve">иодами для </w:t>
      </w:r>
      <w:r w:rsidR="0085684F">
        <w:rPr>
          <w:rFonts w:ascii="Times New Roman" w:hAnsi="Times New Roman" w:cs="Times New Roman"/>
          <w:sz w:val="28"/>
          <w:szCs w:val="28"/>
        </w:rPr>
        <w:t>организаций</w:t>
      </w:r>
      <w:r w:rsidR="00B55C7B">
        <w:rPr>
          <w:rFonts w:ascii="Times New Roman" w:hAnsi="Times New Roman" w:cs="Times New Roman"/>
          <w:sz w:val="28"/>
          <w:szCs w:val="28"/>
        </w:rPr>
        <w:t xml:space="preserve"> плательщиков земельного налога</w:t>
      </w:r>
      <w:r w:rsidR="00F164F7">
        <w:rPr>
          <w:rFonts w:ascii="Times New Roman" w:hAnsi="Times New Roman" w:cs="Times New Roman"/>
          <w:sz w:val="28"/>
          <w:szCs w:val="28"/>
        </w:rPr>
        <w:t>,</w:t>
      </w:r>
      <w:r w:rsidR="0085684F">
        <w:rPr>
          <w:rFonts w:ascii="Times New Roman" w:hAnsi="Times New Roman" w:cs="Times New Roman"/>
          <w:sz w:val="28"/>
          <w:szCs w:val="28"/>
        </w:rPr>
        <w:t xml:space="preserve"> установить первый квартал, второй квартал, третий квартал календарного года.</w:t>
      </w:r>
    </w:p>
    <w:p w:rsidR="0085684F" w:rsidRDefault="0085684F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новить 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="00B55C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>плательщиков земельного налога</w:t>
      </w:r>
      <w:r w:rsidR="00F164F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5684F" w:rsidRDefault="0085684F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>го периода,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организациями</w:t>
      </w:r>
      <w:r w:rsidR="001F310C" w:rsidRPr="001F310C">
        <w:rPr>
          <w:rFonts w:ascii="Times New Roman" w:hAnsi="Times New Roman" w:cs="Times New Roman"/>
          <w:sz w:val="28"/>
          <w:szCs w:val="28"/>
        </w:rPr>
        <w:t xml:space="preserve"> </w:t>
      </w:r>
      <w:r w:rsidR="001F310C">
        <w:rPr>
          <w:rFonts w:ascii="Times New Roman" w:hAnsi="Times New Roman" w:cs="Times New Roman"/>
          <w:b w:val="0"/>
          <w:sz w:val="28"/>
          <w:szCs w:val="28"/>
        </w:rPr>
        <w:t>плательщиками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</w:t>
      </w:r>
      <w:r w:rsidR="003349E7">
        <w:rPr>
          <w:rFonts w:ascii="Times New Roman" w:hAnsi="Times New Roman" w:cs="Times New Roman"/>
          <w:b w:val="0"/>
          <w:bCs w:val="0"/>
          <w:sz w:val="28"/>
          <w:szCs w:val="28"/>
        </w:rPr>
        <w:t>а авансовых платежей по</w:t>
      </w:r>
      <w:r w:rsidR="001F31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налогу.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1F31CA" w:rsidRDefault="001F31CA" w:rsidP="001F31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3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Освободить от уплаты земельного налога следующие категории налогоплательщиков:</w:t>
      </w:r>
    </w:p>
    <w:p w:rsidR="001F31CA" w:rsidRDefault="001F31CA" w:rsidP="001F31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почетных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Уфимский район Республики Башкортостан;</w:t>
      </w:r>
    </w:p>
    <w:p w:rsidR="001F31CA" w:rsidRDefault="001F31CA" w:rsidP="001F31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Великой Отечественной войны;</w:t>
      </w:r>
    </w:p>
    <w:p w:rsidR="001F31CA" w:rsidRDefault="001F31CA" w:rsidP="001F31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1CA">
        <w:rPr>
          <w:rFonts w:ascii="Times New Roman" w:hAnsi="Times New Roman" w:cs="Times New Roman"/>
          <w:sz w:val="28"/>
          <w:szCs w:val="28"/>
        </w:rPr>
        <w:t xml:space="preserve"> добровольны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F31CA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31CA">
        <w:rPr>
          <w:rFonts w:ascii="Times New Roman" w:hAnsi="Times New Roman" w:cs="Times New Roman"/>
          <w:sz w:val="28"/>
          <w:szCs w:val="28"/>
        </w:rPr>
        <w:t xml:space="preserve"> сведения о которых содержатся в сводном реестре добровольных пожарных и принимающим непосредственное участие в тушении пожаров и проведении аварийно-спасательных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1F31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1F31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85684F" w:rsidRDefault="00A81C49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нивы» не позднее 30 ноября 2015</w:t>
      </w:r>
      <w:r w:rsidR="008568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84F" w:rsidRPr="00A81C49" w:rsidRDefault="00A81C49" w:rsidP="00A81C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5684F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5684F" w:rsidRDefault="0085684F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4F" w:rsidRDefault="0085684F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84F" w:rsidRDefault="0085684F" w:rsidP="000C5BD4">
      <w:pPr>
        <w:spacing w:before="20"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4784"/>
      </w:tblGrid>
      <w:tr w:rsidR="0085684F">
        <w:tc>
          <w:tcPr>
            <w:tcW w:w="4503" w:type="dxa"/>
          </w:tcPr>
          <w:p w:rsidR="004960FF" w:rsidRDefault="0085684F" w:rsidP="004960FF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</w:t>
            </w:r>
          </w:p>
          <w:p w:rsidR="000C40B5" w:rsidRDefault="000C40B5" w:rsidP="004960FF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C40B5" w:rsidRDefault="000C40B5" w:rsidP="004960FF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 2015г</w:t>
            </w:r>
          </w:p>
          <w:p w:rsidR="004960FF" w:rsidRDefault="000C40B5" w:rsidP="004960FF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  <w:r w:rsidR="004960FF">
              <w:rPr>
                <w:sz w:val="28"/>
                <w:szCs w:val="28"/>
              </w:rPr>
              <w:t xml:space="preserve">            </w:t>
            </w:r>
            <w:r w:rsidR="0085684F">
              <w:rPr>
                <w:sz w:val="28"/>
                <w:szCs w:val="28"/>
              </w:rPr>
              <w:t xml:space="preserve"> </w:t>
            </w:r>
            <w:r w:rsidR="00187BE5">
              <w:rPr>
                <w:sz w:val="28"/>
                <w:szCs w:val="28"/>
              </w:rPr>
              <w:t xml:space="preserve"> </w:t>
            </w:r>
            <w:r w:rsidR="004960FF">
              <w:rPr>
                <w:sz w:val="28"/>
                <w:szCs w:val="28"/>
              </w:rPr>
              <w:t xml:space="preserve">                                               </w:t>
            </w:r>
          </w:p>
          <w:p w:rsidR="00187BE5" w:rsidRDefault="004960FF" w:rsidP="00187BE5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87BE5">
              <w:rPr>
                <w:sz w:val="28"/>
                <w:szCs w:val="28"/>
              </w:rPr>
              <w:t xml:space="preserve">              </w:t>
            </w:r>
          </w:p>
          <w:p w:rsidR="00187BE5" w:rsidRDefault="00187BE5" w:rsidP="00187BE5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5684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85684F" w:rsidRDefault="00187BE5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684F">
              <w:rPr>
                <w:sz w:val="28"/>
                <w:szCs w:val="28"/>
              </w:rPr>
              <w:t xml:space="preserve">         </w:t>
            </w:r>
          </w:p>
          <w:p w:rsidR="0085684F" w:rsidRDefault="0085684F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5684F" w:rsidRDefault="00187BE5" w:rsidP="004960FF">
            <w:pPr>
              <w:spacing w:before="20" w:line="240" w:lineRule="auto"/>
              <w:ind w:left="198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Р.Р.Таминдаров</w:t>
            </w:r>
            <w:proofErr w:type="spellEnd"/>
          </w:p>
          <w:p w:rsidR="004960FF" w:rsidRDefault="004960FF" w:rsidP="004960FF">
            <w:pPr>
              <w:spacing w:before="20" w:line="240" w:lineRule="auto"/>
              <w:ind w:left="1982" w:firstLine="0"/>
              <w:rPr>
                <w:sz w:val="28"/>
                <w:szCs w:val="28"/>
              </w:rPr>
            </w:pPr>
          </w:p>
          <w:p w:rsidR="0085684F" w:rsidRDefault="0085684F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221C6" w:rsidRDefault="00C221C6" w:rsidP="00C221C6">
      <w:pPr>
        <w:ind w:firstLine="0"/>
      </w:pPr>
    </w:p>
    <w:sectPr w:rsidR="00C221C6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4"/>
    <w:rsid w:val="00046188"/>
    <w:rsid w:val="000723A9"/>
    <w:rsid w:val="000B0920"/>
    <w:rsid w:val="000C40B5"/>
    <w:rsid w:val="000C5BD4"/>
    <w:rsid w:val="0013725F"/>
    <w:rsid w:val="0016406E"/>
    <w:rsid w:val="00187BE5"/>
    <w:rsid w:val="00196EEF"/>
    <w:rsid w:val="001C468C"/>
    <w:rsid w:val="001F310C"/>
    <w:rsid w:val="001F31CA"/>
    <w:rsid w:val="0021392B"/>
    <w:rsid w:val="0023348C"/>
    <w:rsid w:val="00235531"/>
    <w:rsid w:val="00240C39"/>
    <w:rsid w:val="0027029F"/>
    <w:rsid w:val="00271EAE"/>
    <w:rsid w:val="002776FE"/>
    <w:rsid w:val="002C0DCD"/>
    <w:rsid w:val="0032635B"/>
    <w:rsid w:val="003349E7"/>
    <w:rsid w:val="0033643D"/>
    <w:rsid w:val="00420C15"/>
    <w:rsid w:val="004960FF"/>
    <w:rsid w:val="004F0520"/>
    <w:rsid w:val="004F6135"/>
    <w:rsid w:val="00501B18"/>
    <w:rsid w:val="00516A4F"/>
    <w:rsid w:val="00517AAC"/>
    <w:rsid w:val="00662799"/>
    <w:rsid w:val="00664987"/>
    <w:rsid w:val="00665BE5"/>
    <w:rsid w:val="00683176"/>
    <w:rsid w:val="00697246"/>
    <w:rsid w:val="006F5F24"/>
    <w:rsid w:val="007438F9"/>
    <w:rsid w:val="00761B44"/>
    <w:rsid w:val="00827C31"/>
    <w:rsid w:val="0083077A"/>
    <w:rsid w:val="00842538"/>
    <w:rsid w:val="0085684F"/>
    <w:rsid w:val="00863FD5"/>
    <w:rsid w:val="008834DE"/>
    <w:rsid w:val="00886BEC"/>
    <w:rsid w:val="008B21C5"/>
    <w:rsid w:val="008C1BC7"/>
    <w:rsid w:val="008C7ACC"/>
    <w:rsid w:val="00915EE3"/>
    <w:rsid w:val="00926F6C"/>
    <w:rsid w:val="009C6C85"/>
    <w:rsid w:val="00A54590"/>
    <w:rsid w:val="00A553F4"/>
    <w:rsid w:val="00A81C49"/>
    <w:rsid w:val="00AB0E81"/>
    <w:rsid w:val="00AB5099"/>
    <w:rsid w:val="00AD1D92"/>
    <w:rsid w:val="00AF4135"/>
    <w:rsid w:val="00B0611B"/>
    <w:rsid w:val="00B15D4B"/>
    <w:rsid w:val="00B173AB"/>
    <w:rsid w:val="00B55C7B"/>
    <w:rsid w:val="00B766F2"/>
    <w:rsid w:val="00BC48B6"/>
    <w:rsid w:val="00C14F4B"/>
    <w:rsid w:val="00C221C6"/>
    <w:rsid w:val="00C47E66"/>
    <w:rsid w:val="00C82605"/>
    <w:rsid w:val="00C83EEB"/>
    <w:rsid w:val="00CA78F7"/>
    <w:rsid w:val="00CB0547"/>
    <w:rsid w:val="00CB4432"/>
    <w:rsid w:val="00CC2990"/>
    <w:rsid w:val="00CF1319"/>
    <w:rsid w:val="00D36637"/>
    <w:rsid w:val="00D91B43"/>
    <w:rsid w:val="00DD5BD5"/>
    <w:rsid w:val="00E46C2D"/>
    <w:rsid w:val="00E67AFF"/>
    <w:rsid w:val="00E71FD8"/>
    <w:rsid w:val="00E766C4"/>
    <w:rsid w:val="00E90FFD"/>
    <w:rsid w:val="00EE1775"/>
    <w:rsid w:val="00F10299"/>
    <w:rsid w:val="00F164F7"/>
    <w:rsid w:val="00F45B82"/>
    <w:rsid w:val="00F50AB6"/>
    <w:rsid w:val="00F8043C"/>
    <w:rsid w:val="00FB0336"/>
    <w:rsid w:val="00FC6B86"/>
    <w:rsid w:val="00FC738D"/>
    <w:rsid w:val="00FF179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2015-11-19T05:27:00Z</cp:lastPrinted>
  <dcterms:created xsi:type="dcterms:W3CDTF">2015-11-01T10:09:00Z</dcterms:created>
  <dcterms:modified xsi:type="dcterms:W3CDTF">2016-01-11T07:09:00Z</dcterms:modified>
</cp:coreProperties>
</file>