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B21" w:rsidRDefault="00A16B21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E4A62" w:rsidRDefault="00DE4A62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054" w:rsidRPr="00294EF1" w:rsidRDefault="00835054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41E" w:rsidRDefault="00DE4A62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разработке</w:t>
      </w: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 планировки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части </w:t>
      </w:r>
      <w:r w:rsidR="008F4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квартала</w:t>
      </w:r>
      <w:r w:rsidR="00A04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кадастровым </w:t>
      </w:r>
      <w:r w:rsidR="00A0471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номером </w:t>
      </w:r>
      <w:r w:rsidR="004B424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02:47:</w:t>
      </w:r>
      <w:r w:rsidR="00016836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23648A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016836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прилегающей </w:t>
      </w:r>
      <w:r w:rsidR="00016836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4B424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</w:t>
      </w:r>
      <w:r w:rsidR="00C020F1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</w:t>
      </w:r>
      <w:r w:rsidR="004B424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участк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B424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кадастровым номер</w:t>
      </w:r>
      <w:r w:rsidR="00C020F1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="004B424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4DC1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02:47:</w:t>
      </w:r>
      <w:r w:rsidR="0023648A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20211</w:t>
      </w:r>
      <w:r w:rsidR="008F4DC1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по ул. Центральная</w:t>
      </w:r>
      <w:r w:rsidR="008F4DC1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A0471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Нурлино</w:t>
      </w:r>
      <w:r w:rsidR="00A0471E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</w:t>
      </w:r>
      <w:r w:rsidR="009B3108" w:rsidRPr="009B3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Николаевский</w:t>
      </w:r>
      <w:r w:rsidR="00A0471E"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 муниципального района </w:t>
      </w:r>
    </w:p>
    <w:p w:rsidR="00C020F1" w:rsidRDefault="00A0471E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Уфимский район Республики Башкортостан</w:t>
      </w:r>
    </w:p>
    <w:p w:rsidR="00DE4A62" w:rsidRPr="009839B4" w:rsidRDefault="00C020F1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целях корректировки красных линий</w:t>
      </w:r>
      <w:r w:rsidR="00DE4A62"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E4A62" w:rsidRPr="009839B4" w:rsidRDefault="00DE4A62" w:rsidP="00DE4A6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A62" w:rsidRPr="009839B4" w:rsidRDefault="00DE4A62" w:rsidP="00835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мотрев обращение </w:t>
      </w:r>
      <w:r w:rsidR="004B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Юзлекаевой  А</w:t>
      </w:r>
      <w:r w:rsidR="00A047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80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4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>вх.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215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13D2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.2018г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Pr="00E001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5, 46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кодекса Российской Федерации,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05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4A62" w:rsidRPr="009839B4" w:rsidRDefault="00DE4A62" w:rsidP="00DE4A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A62" w:rsidRPr="009839B4" w:rsidRDefault="00D13D22" w:rsidP="00D13D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Разрешить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Юзлекаевой</w:t>
      </w:r>
      <w:r w:rsidR="00C020F1" w:rsidRP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Алие Загитовне </w:t>
      </w:r>
      <w:r w:rsidR="00DE4A62" w:rsidRP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390056" w:rsidRP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планировки </w:t>
      </w:r>
      <w:r w:rsidR="00A0471E"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</w:t>
      </w:r>
      <w:r w:rsidR="00016836"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квартала с кадастровым </w:t>
      </w:r>
      <w:r w:rsidR="009B3108" w:rsidRP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номером 02:47:120211 и  прилегающей территории к земельному участку с кадастровым номером 02:47:120211:22 по ул. Центральная с.Нурлино сельского поселения Николаевский</w:t>
      </w:r>
      <w:r w:rsidR="00016836"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Уфимский район Республики Башкортостан</w:t>
      </w:r>
      <w:r w:rsid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6836"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корректировки красных линий</w:t>
      </w:r>
      <w:r w:rsidR="00DE4A62"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4A62"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ориентировочной площадью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 w:rsidR="00DE4A62" w:rsidRP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земель населенных пунктов</w:t>
      </w:r>
      <w:r w:rsidR="00DE4A62"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Границы и площадь определить проектом планировки.</w:t>
      </w:r>
    </w:p>
    <w:p w:rsidR="00A72771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 Обязать заказчика: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до начала проектирования выполнить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установленном порядке в необходимом объеме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инженерно-геодезические изыскания;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 пред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ставить на рассмотрение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разработанные и согласованные,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установленном порядке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в течение одного года со дня принятия настоящего постановления;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. представить необходимые материалы для проведения публичных слушаний по проекту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принять участие и обеспечить присутствие проектной организации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публичных слушаниях, по проекту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территории, указанного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п.1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настоящего постановления, в установленном законодатель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ством порядке;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представить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 один экземпляр отчетов о выполненных инженерных изысканиях и документации по планировке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территории (в том числе в электронном виде) в целях формирования информационной системы обеспечения градостроительной деятельности (ИСОГД).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 Предупредить заказчика: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строительство конкретных объектов производится в соответствии с Правилами землепользования и застройки сельск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3108" w:rsidRP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Николаевский</w:t>
      </w:r>
      <w:r w:rsidR="00016836"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сельсовет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разработки и утверждения проекта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планировки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территории в установленном порядке;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3.2. в случае невып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олнения пункта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утрачивает силу.</w:t>
      </w:r>
    </w:p>
    <w:p w:rsidR="00A72771" w:rsidRPr="00B3757C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5E2AA6">
        <w:rPr>
          <w:rFonts w:ascii="Times New Roman" w:hAnsi="Times New Roman"/>
          <w:color w:val="000000"/>
          <w:sz w:val="28"/>
          <w:szCs w:val="28"/>
        </w:rPr>
        <w:t>Опубликовать данное постановление в газете «Уфимские Нивы»</w:t>
      </w:r>
      <w:r w:rsidRPr="005E2A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разместить на официальном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сайте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3108" w:rsidRP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Николаевский</w:t>
      </w:r>
      <w:r w:rsidR="00016836"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сельсовет муниципального района Уфимский район Республики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Башкортостан в сети «Интернет».</w:t>
      </w:r>
    </w:p>
    <w:p w:rsidR="00A72771" w:rsidRPr="005E2AA6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5. Контроль за исполнением настоящего постановления оставляю за собой.</w:t>
      </w:r>
    </w:p>
    <w:p w:rsidR="00A72771" w:rsidRDefault="00A72771" w:rsidP="001C3EF6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0C86" w:rsidRDefault="00090C86" w:rsidP="001C3EF6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4A62" w:rsidRDefault="00DE4A62" w:rsidP="003900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5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А.А</w:t>
      </w:r>
      <w:r w:rsidR="0098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</w:t>
      </w:r>
      <w:r w:rsidR="0098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4324" w:rsidRDefault="003C4324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 w:rsidP="00F82F36">
      <w:pPr>
        <w:spacing w:after="0" w:line="240" w:lineRule="auto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AF56CF" w:rsidRDefault="00AF56CF" w:rsidP="0046065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  <w:r>
        <w:rPr>
          <w:rFonts w:ascii="Times New Roman" w:eastAsia="Times New Roman" w:hAnsi="Times New Roman" w:cs="Arial"/>
          <w:b/>
          <w:caps/>
          <w:noProof/>
          <w:kern w:val="32"/>
          <w:sz w:val="24"/>
          <w:szCs w:val="32"/>
          <w:lang w:eastAsia="ru-RU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CF" w:rsidRDefault="00AF56CF" w:rsidP="0046065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AF56CF" w:rsidRDefault="00AF56CF" w:rsidP="0046065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AF56CF" w:rsidRDefault="00AF56CF" w:rsidP="0046065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sectPr w:rsidR="00AF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86F"/>
    <w:rsid w:val="00016836"/>
    <w:rsid w:val="00032852"/>
    <w:rsid w:val="000600EB"/>
    <w:rsid w:val="00090C86"/>
    <w:rsid w:val="00123F11"/>
    <w:rsid w:val="001337B0"/>
    <w:rsid w:val="001B01D2"/>
    <w:rsid w:val="001C3EF6"/>
    <w:rsid w:val="001C4688"/>
    <w:rsid w:val="00206C57"/>
    <w:rsid w:val="002137E2"/>
    <w:rsid w:val="0022693D"/>
    <w:rsid w:val="0023648A"/>
    <w:rsid w:val="002816EE"/>
    <w:rsid w:val="002A6747"/>
    <w:rsid w:val="00323F81"/>
    <w:rsid w:val="0033736A"/>
    <w:rsid w:val="00390056"/>
    <w:rsid w:val="003C4324"/>
    <w:rsid w:val="003F33C8"/>
    <w:rsid w:val="00436DFA"/>
    <w:rsid w:val="00460659"/>
    <w:rsid w:val="004644B6"/>
    <w:rsid w:val="004B424E"/>
    <w:rsid w:val="004E3B37"/>
    <w:rsid w:val="0050448B"/>
    <w:rsid w:val="005575F4"/>
    <w:rsid w:val="0058349E"/>
    <w:rsid w:val="00771489"/>
    <w:rsid w:val="00824DB0"/>
    <w:rsid w:val="00835054"/>
    <w:rsid w:val="008F4DC1"/>
    <w:rsid w:val="008F5CA9"/>
    <w:rsid w:val="0091213A"/>
    <w:rsid w:val="00924F24"/>
    <w:rsid w:val="009314A4"/>
    <w:rsid w:val="00981A45"/>
    <w:rsid w:val="009B3108"/>
    <w:rsid w:val="009D2E11"/>
    <w:rsid w:val="00A0471E"/>
    <w:rsid w:val="00A0741E"/>
    <w:rsid w:val="00A10E91"/>
    <w:rsid w:val="00A16B21"/>
    <w:rsid w:val="00A72771"/>
    <w:rsid w:val="00AB51CF"/>
    <w:rsid w:val="00AD6DDA"/>
    <w:rsid w:val="00AF56CF"/>
    <w:rsid w:val="00B800F7"/>
    <w:rsid w:val="00C020F1"/>
    <w:rsid w:val="00C16C76"/>
    <w:rsid w:val="00C217EA"/>
    <w:rsid w:val="00C412B8"/>
    <w:rsid w:val="00C45E96"/>
    <w:rsid w:val="00CE51DD"/>
    <w:rsid w:val="00D0086F"/>
    <w:rsid w:val="00D13D22"/>
    <w:rsid w:val="00D2638F"/>
    <w:rsid w:val="00D877F9"/>
    <w:rsid w:val="00DD2289"/>
    <w:rsid w:val="00DE4A62"/>
    <w:rsid w:val="00DE63A1"/>
    <w:rsid w:val="00E039F2"/>
    <w:rsid w:val="00E72F12"/>
    <w:rsid w:val="00ED56FB"/>
    <w:rsid w:val="00EF0347"/>
    <w:rsid w:val="00F37803"/>
    <w:rsid w:val="00F751B3"/>
    <w:rsid w:val="00F8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4A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4A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2525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        </vt:lpstr>
      <vt:lpstr>2. Обязать заказчика: </vt:lpstr>
      <vt:lpstr>2.1. до начала проектирования выполнить в установленном порядке в необходимом об</vt:lpstr>
      <vt:lpstr>2.2. представить на рассмотрение в Управление архитектуры и градостроительной де</vt:lpstr>
      <vt:lpstr>2.3. представить необходимые материалы для проведения публичных слушаний по прое</vt:lpstr>
      <vt:lpstr>2.4. представить в Управление архитектуры и градостроительной деятельности админ</vt:lpstr>
      <vt:lpstr>3. Предупредить заказчика:</vt:lpstr>
      <vt:lpstr>3.1. проектирование и строительство конкретных объектов производится в соответст</vt:lpstr>
      <vt:lpstr>3.2. в случае невыполнения пункта 2.2, настоящее постановление утрачивает силу.</vt:lpstr>
      <vt:lpstr>4. Опубликовать данное постановление в газете «Уфимские Нивы» и разместить на оф</vt:lpstr>
      <vt:lpstr>5. Контроль за исполнением настоящего постановления оставляю за собой.</vt:lpstr>
      <vt:lpstr/>
      <vt:lpstr/>
      <vt:lpstr>Глава сельского поселения	       			               А.А. Черепанов </vt:lpstr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Набиуллина Гузель Ульфатовна</dc:creator>
  <cp:lastModifiedBy>User</cp:lastModifiedBy>
  <cp:revision>2</cp:revision>
  <cp:lastPrinted>2018-08-15T03:57:00Z</cp:lastPrinted>
  <dcterms:created xsi:type="dcterms:W3CDTF">2018-09-06T05:20:00Z</dcterms:created>
  <dcterms:modified xsi:type="dcterms:W3CDTF">2018-09-06T05:20:00Z</dcterms:modified>
</cp:coreProperties>
</file>