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04" w:rsidRPr="00173E04" w:rsidRDefault="00173E04" w:rsidP="00173E04">
      <w:pPr>
        <w:spacing w:line="276" w:lineRule="auto"/>
        <w:jc w:val="center"/>
        <w:rPr>
          <w:b/>
        </w:rPr>
      </w:pPr>
      <w:bookmarkStart w:id="0" w:name="_GoBack"/>
      <w:bookmarkEnd w:id="0"/>
      <w:r w:rsidRPr="00173E04">
        <w:rPr>
          <w:b/>
        </w:rPr>
        <w:t>Меры поддержки субъектов малого и среднего предпринимательства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Предоставление финансовой поддержки субъектам малого и среднего предпринимательства осуществляется на конкурсной основе за счет средств бюджета муниципального района Уфимский район Республики Башкортостан и средств, привлекаемых из республиканского и/или федерального бюджетов на эти цели.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1" w:name="sub_10103"/>
      <w:r w:rsidRPr="0041067E">
        <w:t>В рамках Программы предусматривается предоставление следующих видов финансовой поддержки: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2" w:name="sub_1131"/>
      <w:bookmarkEnd w:id="1"/>
      <w:r w:rsidRPr="0041067E">
        <w:t xml:space="preserve">а) </w:t>
      </w:r>
      <w:bookmarkStart w:id="3" w:name="sub_1132"/>
      <w:bookmarkEnd w:id="2"/>
      <w:r w:rsidRPr="0041067E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заключенному(-ых) с российскими лизинговыми организациями, в том числе: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части затрат, связанных с уплатой лизинговых платежей, за исключением части лизинговых платежей на покрытие дохода лизинговой компании;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затрат по уплате первого взноса (аванса) по договору (договорам) лизинга;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4" w:name="sub_1134"/>
      <w:bookmarkEnd w:id="3"/>
      <w:r>
        <w:t>б</w:t>
      </w:r>
      <w:r w:rsidRPr="00FC5435">
        <w:t xml:space="preserve">) </w:t>
      </w:r>
      <w:bookmarkStart w:id="5" w:name="sub_1136"/>
      <w:bookmarkEnd w:id="4"/>
      <w:r w:rsidRPr="00F83A06">
        <w:t>субсидирование</w:t>
      </w:r>
      <w:r w:rsidRPr="00FC5435">
        <w:rPr>
          <w:rFonts w:eastAsia="Times New Roman"/>
          <w:spacing w:val="2"/>
          <w:lang w:eastAsia="ru-RU"/>
        </w:rPr>
        <w:t xml:space="preserve"> процентной ставки по кредитам, привлеченным </w:t>
      </w:r>
      <w:proofErr w:type="spellStart"/>
      <w:r w:rsidRPr="00FC5435">
        <w:rPr>
          <w:rFonts w:eastAsia="Times New Roman"/>
          <w:spacing w:val="2"/>
          <w:lang w:eastAsia="ru-RU"/>
        </w:rPr>
        <w:t>ресурсоснабжающими</w:t>
      </w:r>
      <w:proofErr w:type="spellEnd"/>
      <w:r w:rsidRPr="00FC5435">
        <w:rPr>
          <w:rFonts w:eastAsia="Times New Roman"/>
          <w:spacing w:val="2"/>
          <w:lang w:eastAsia="ru-RU"/>
        </w:rPr>
        <w:t xml:space="preserve"> организациями в валюте Российской Федерации в целях реализации проектов модернизации по концессионным соглашениям в сфере системы тепло-, водоснабжения, водоотведения, очистки сточных вод и обращения с твердыми коммунальными отходами (далее - систем коммунальной инфраструктуры)</w:t>
      </w:r>
      <w:r w:rsidRPr="00FC5435">
        <w:t>.</w:t>
      </w:r>
    </w:p>
    <w:bookmarkEnd w:id="5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Основными требованиями к субъектам малого и среднего предпринимательства для предоставления финансовой поддержки в рамках Программы являются: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6" w:name="sub_1010501"/>
      <w:r w:rsidRPr="0041067E">
        <w:t xml:space="preserve">а) соответствие требованиям и условиям предоставления финансовой поддержки, установленным </w:t>
      </w:r>
      <w:hyperlink r:id="rId5" w:history="1">
        <w:r w:rsidRPr="0041067E">
          <w:rPr>
            <w:rStyle w:val="a3"/>
          </w:rPr>
          <w:t>Федеральным законом</w:t>
        </w:r>
      </w:hyperlink>
      <w:r w:rsidRPr="0041067E">
        <w:t xml:space="preserve"> "О развитии малого и среднего предпринимательства в Российской Федерации" и настоящей Программой;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7" w:name="sub_1010502"/>
      <w:bookmarkEnd w:id="6"/>
      <w:r w:rsidRPr="0041067E">
        <w:t>б) государственная регистрация на территории муниципального района Уфимский район Республики Башкортостан;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8" w:name="sub_1010503"/>
      <w:bookmarkEnd w:id="7"/>
      <w:r w:rsidRPr="0041067E">
        <w:t xml:space="preserve">в) </w:t>
      </w:r>
      <w:r w:rsidRPr="006849F8">
        <w:t>отсутствие задолженности по налоговым и иным обязательным платежам в бюджеты всех уровней и государственные внебюджетные фонды,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173E04" w:rsidRDefault="00173E04" w:rsidP="00173E04">
      <w:pPr>
        <w:spacing w:line="276" w:lineRule="auto"/>
        <w:ind w:firstLine="720"/>
        <w:jc w:val="both"/>
      </w:pPr>
      <w:bookmarkStart w:id="9" w:name="sub_1010504"/>
      <w:bookmarkEnd w:id="8"/>
      <w:r w:rsidRPr="0041067E">
        <w:lastRenderedPageBreak/>
        <w:t>г) осуществление видов экономической деятельности, являющихся приоритетными</w:t>
      </w:r>
      <w:bookmarkEnd w:id="9"/>
      <w:r>
        <w:t>: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6" w:history="1">
        <w:r w:rsidR="00173E04" w:rsidRPr="0041067E">
          <w:rPr>
            <w:rStyle w:val="a3"/>
          </w:rPr>
          <w:t>раздел А</w:t>
        </w:r>
      </w:hyperlink>
      <w:r w:rsidR="00173E04" w:rsidRPr="0041067E">
        <w:t xml:space="preserve"> "Сельское, лесное хозяйство, охота, рыболовство и рыбоводство";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7" w:history="1">
        <w:r w:rsidR="00173E04" w:rsidRPr="0041067E">
          <w:rPr>
            <w:rStyle w:val="a3"/>
          </w:rPr>
          <w:t>раздел С</w:t>
        </w:r>
      </w:hyperlink>
      <w:r w:rsidR="00173E04" w:rsidRPr="0041067E">
        <w:t xml:space="preserve"> "Обрабатывающие производства", за исключением видов экономической деятельности, предусмотренных кодами 12, 12.0, 12.00, 18.1, 18.11-18.14, 18.2, 18.20, 19.1, 19.10, 19.2, 19.20, 24.46, 38.32.2-38.32.4, 58, 58.11, 58.11.1, 58.11.3, 58.13, 58.14, 58.19, 59.20, 59.20.3;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8" w:history="1">
        <w:r w:rsidR="00173E04" w:rsidRPr="0041067E">
          <w:rPr>
            <w:rStyle w:val="a3"/>
          </w:rPr>
          <w:t>раздел Е</w:t>
        </w:r>
      </w:hyperlink>
      <w:r w:rsidR="00173E04" w:rsidRPr="0041067E"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36.00.1, 37.0, 37.00, 38.1, 38.2;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9" w:history="1">
        <w:r w:rsidR="00173E04" w:rsidRPr="0041067E">
          <w:rPr>
            <w:rStyle w:val="a3"/>
          </w:rPr>
          <w:t>раздел F</w:t>
        </w:r>
      </w:hyperlink>
      <w:r w:rsidR="00173E04" w:rsidRPr="0041067E">
        <w:t xml:space="preserve"> "Строительство";</w:t>
      </w:r>
    </w:p>
    <w:bookmarkStart w:id="10" w:name="sub_1617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"garantF1://70550726.700" </w:instrText>
      </w:r>
      <w:r w:rsidRPr="0041067E">
        <w:fldChar w:fldCharType="separate"/>
      </w:r>
      <w:r w:rsidRPr="0041067E">
        <w:rPr>
          <w:rStyle w:val="a3"/>
        </w:rPr>
        <w:t>раздел G</w:t>
      </w:r>
      <w:r w:rsidRPr="0041067E">
        <w:fldChar w:fldCharType="end"/>
      </w:r>
      <w:r w:rsidRPr="0041067E">
        <w:t xml:space="preserve"> "Торговля оптовая и розничная; ремонт автотранспортных средств и мотоциклов" в части видов экономической деятельности, предусмотренных кодами 45.1, 45.11.1-45.11.4, 45.11.31, 45.11.39, 45.11.41, 45.11.49, 45.19.1, 45.19.4, 45.19.41, 45.19.49, 45.19.2, 45.19.3, 45.19.31, 45.19.39, 45.2, 45.20, 45.20.1, 45.20.2, 45.3, 45.31.1, 45.31.2, 45.32, 45.32.1, 45.32.2, 45.32.21, 45.32.22, 45.32.29, 45.4, 45.40, 45.40.1-45.40.5;</w:t>
      </w:r>
    </w:p>
    <w:bookmarkEnd w:id="10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"garantF1://70550726.800" </w:instrText>
      </w:r>
      <w:r w:rsidRPr="0041067E">
        <w:fldChar w:fldCharType="separate"/>
      </w:r>
      <w:r w:rsidRPr="0041067E">
        <w:rPr>
          <w:rStyle w:val="a3"/>
        </w:rPr>
        <w:t>раздел H</w:t>
      </w:r>
      <w:r w:rsidRPr="0041067E">
        <w:fldChar w:fldCharType="end"/>
      </w:r>
      <w:r w:rsidRPr="0041067E">
        <w:t xml:space="preserve"> "Транспортировка и хранение" в части видов экономической деятельности, предусмотренных кодами 49.41.1, 49.41.2;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0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55.1, 55.10, 56.10.1;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1" w:history="1">
        <w:r w:rsidR="00173E04" w:rsidRPr="0041067E">
          <w:rPr>
            <w:rStyle w:val="a3"/>
          </w:rPr>
          <w:t>раздел J</w:t>
        </w:r>
      </w:hyperlink>
      <w:r w:rsidR="00173E04" w:rsidRPr="0041067E">
        <w:t xml:space="preserve"> "Деятельность в области информации и связи" в части видов экономической деятельности, предусмотренных кодами 59.1, 59.11, 59.13, 59.14, 60.10, 60.20, 63.91;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2" w:history="1">
        <w:r w:rsidR="00173E04" w:rsidRPr="0041067E">
          <w:rPr>
            <w:rStyle w:val="a3"/>
          </w:rPr>
          <w:t>раздел М</w:t>
        </w:r>
      </w:hyperlink>
      <w:r w:rsidR="00173E04" w:rsidRPr="0041067E">
        <w:t xml:space="preserve"> "Деятельность профессиональная, научная и техническая" в части видов экономической деятельности, предусмотренных кодами 71.1, 71.11, 71.11.1, 71.12, 71.12.1, 71.12.3-71.12.6, 71.12.12, 71.12.13, 71.12.41-71.12.46, 71.12.51-71.12.55, 71.12.57, 71.12.61-71.12.64;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3" w:history="1">
        <w:r w:rsidR="00173E04" w:rsidRPr="0041067E">
          <w:rPr>
            <w:rStyle w:val="a3"/>
          </w:rPr>
          <w:t>раздел Р</w:t>
        </w:r>
      </w:hyperlink>
      <w:r w:rsidR="00173E04" w:rsidRPr="0041067E">
        <w:t xml:space="preserve"> "Образование";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4" w:history="1">
        <w:r w:rsidR="00173E04" w:rsidRPr="0041067E">
          <w:rPr>
            <w:rStyle w:val="a3"/>
          </w:rPr>
          <w:t>раздел Q</w:t>
        </w:r>
      </w:hyperlink>
      <w:r w:rsidR="00173E04" w:rsidRPr="0041067E">
        <w:t xml:space="preserve"> "Деятельность в области здравоохранения и социальных услуг";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5" w:history="1">
        <w:r w:rsidR="00173E04" w:rsidRPr="0041067E">
          <w:rPr>
            <w:rStyle w:val="a3"/>
          </w:rPr>
          <w:t>раздел R</w:t>
        </w:r>
      </w:hyperlink>
      <w:r w:rsidR="00173E04" w:rsidRPr="0041067E">
        <w:t xml:space="preserve"> "Деятельность в области культуры, спорта, организации досуга и развлечений" в части видов экономической деятельности, предусмотренных кодами 90.0, 90.01, 90.03, 90.04, 91.0, 91.01-91.04, 92.1, 93, 93.1, 93.11, 93.19, 93.2, 93.29, 93.29.2, 93.29.9;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6" w:history="1">
        <w:r w:rsidR="00173E04" w:rsidRPr="0041067E">
          <w:rPr>
            <w:rStyle w:val="a3"/>
          </w:rPr>
          <w:t>раздел S</w:t>
        </w:r>
      </w:hyperlink>
      <w:r w:rsidR="00173E04" w:rsidRPr="0041067E">
        <w:t xml:space="preserve"> "Предоставление прочих видов услуг" в части видов экономической деятельности, предусмотренных кодами 95.2, 95.21, 95.22.1, 95.23, 95.29, 96, 96.0, 96.01-96.04, 96.09.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Дополнительно к указанным приоритетным видам экономической деятельности для субъектов малого и среднего предпринимательства, зарегистрированных и осуществляющих деятельность на территории муниципальных образований Республики Башкортостан, устанавливаются виды экономической деятельности, отнесенные к следующему разделу Общероссийского классификатора видов экономической деятельности </w:t>
      </w:r>
      <w:hyperlink r:id="rId17" w:history="1">
        <w:r w:rsidRPr="0041067E">
          <w:rPr>
            <w:rStyle w:val="a3"/>
          </w:rPr>
          <w:t>ОК 029-2014</w:t>
        </w:r>
      </w:hyperlink>
      <w:r w:rsidRPr="0041067E">
        <w:t xml:space="preserve"> (КДЕС ред. 2):</w:t>
      </w:r>
    </w:p>
    <w:p w:rsidR="00173E04" w:rsidRPr="0041067E" w:rsidRDefault="00021797" w:rsidP="00173E04">
      <w:pPr>
        <w:spacing w:line="276" w:lineRule="auto"/>
        <w:ind w:firstLine="720"/>
        <w:jc w:val="both"/>
      </w:pPr>
      <w:hyperlink r:id="rId18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55.2, 55.20, 55.30, 55.90, 56.1, 56.10, 56.10.3, 56.29, 56.29.1-56.29.4, 56.3, 56.30;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>
        <w:t>П</w:t>
      </w:r>
      <w:r w:rsidR="00A96974">
        <w:t>о пункту б) п</w:t>
      </w:r>
      <w:r w:rsidRPr="007F7E39">
        <w:t xml:space="preserve">олучателями субсидии </w:t>
      </w:r>
      <w:r w:rsidR="00A96974">
        <w:t>явл</w:t>
      </w:r>
      <w:r w:rsidRPr="007F7E39">
        <w:t xml:space="preserve">яются </w:t>
      </w:r>
      <w:proofErr w:type="spellStart"/>
      <w:r w:rsidRPr="007F7E39">
        <w:t>ресурсоснабжающие</w:t>
      </w:r>
      <w:proofErr w:type="spellEnd"/>
      <w:r w:rsidRPr="007F7E39">
        <w:t xml:space="preserve"> организации (за исключением государственных и муниципальных учреждений), реализующие проекты модернизации систем коммунальной инфраструктуры на территории Уфимского района Республики Башкортостан по концессионным соглашениям, источником финансирования которых является кредит в валюте Российской Федерации.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д) </w:t>
      </w:r>
      <w:r w:rsidRPr="006849F8">
        <w:t>принятие обязательства по сохранению общего количества рабочих мест, указанных в заявлении на получение финансовой поддержки, в течение 6 месяцев со дня получения финансовой поддержки.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>е)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 xml:space="preserve">ж) не должны являться иностранными юридическими лицами, </w:t>
      </w:r>
      <w:r w:rsidRPr="0041067E">
        <w:rPr>
          <w:rFonts w:eastAsia="Times New Roman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</w:t>
      </w:r>
      <w:r w:rsidRPr="0041067E">
        <w:t>Российской Федерации</w:t>
      </w:r>
      <w:r w:rsidRPr="0041067E">
        <w:rPr>
          <w:rFonts w:eastAsia="Times New Roman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eastAsia="Times New Roman"/>
        </w:rPr>
        <w:t>;</w:t>
      </w:r>
    </w:p>
    <w:p w:rsidR="00173E04" w:rsidRDefault="00173E04" w:rsidP="00173E04">
      <w:pPr>
        <w:spacing w:line="276" w:lineRule="auto"/>
        <w:ind w:firstLine="720"/>
        <w:jc w:val="both"/>
      </w:pPr>
      <w:r w:rsidRPr="0041067E">
        <w:t>з)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те же цели предоставления субсидии</w:t>
      </w:r>
      <w:r>
        <w:t>;</w:t>
      </w:r>
    </w:p>
    <w:p w:rsidR="002D56A4" w:rsidRDefault="00173E04" w:rsidP="00173E04">
      <w:pPr>
        <w:suppressAutoHyphens/>
        <w:ind w:firstLine="709"/>
        <w:jc w:val="both"/>
      </w:pPr>
      <w:r>
        <w:rPr>
          <w:rFonts w:eastAsia="Times New Roman"/>
        </w:rPr>
        <w:t xml:space="preserve">и) </w:t>
      </w:r>
      <w:r w:rsidRPr="00FC5435">
        <w:rPr>
          <w:rFonts w:eastAsia="Times New Roman"/>
        </w:rPr>
        <w:t>выполнение обязательств по погашению основного долга и уплаты начисленных процентов по кредитному договору.</w:t>
      </w:r>
    </w:p>
    <w:sectPr w:rsidR="002D56A4" w:rsidSect="00E422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8"/>
    <w:rsid w:val="00021797"/>
    <w:rsid w:val="00173E04"/>
    <w:rsid w:val="002D56A4"/>
    <w:rsid w:val="00A96974"/>
    <w:rsid w:val="00B51C18"/>
    <w:rsid w:val="00E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73E0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73E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500" TargetMode="External"/><Relationship Id="rId13" Type="http://schemas.openxmlformats.org/officeDocument/2006/relationships/hyperlink" Target="garantF1://70550726.1600" TargetMode="External"/><Relationship Id="rId18" Type="http://schemas.openxmlformats.org/officeDocument/2006/relationships/hyperlink" Target="garantF1://70550726.9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26.300" TargetMode="External"/><Relationship Id="rId12" Type="http://schemas.openxmlformats.org/officeDocument/2006/relationships/hyperlink" Target="garantF1://70550726.1300" TargetMode="External"/><Relationship Id="rId17" Type="http://schemas.openxmlformats.org/officeDocument/2006/relationships/hyperlink" Target="garantF1://70550726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550726.19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100" TargetMode="External"/><Relationship Id="rId11" Type="http://schemas.openxmlformats.org/officeDocument/2006/relationships/hyperlink" Target="garantF1://70550726.1000" TargetMode="External"/><Relationship Id="rId5" Type="http://schemas.openxmlformats.org/officeDocument/2006/relationships/hyperlink" Target="garantF1://12054854.0" TargetMode="External"/><Relationship Id="rId15" Type="http://schemas.openxmlformats.org/officeDocument/2006/relationships/hyperlink" Target="garantF1://70550726.1800" TargetMode="External"/><Relationship Id="rId10" Type="http://schemas.openxmlformats.org/officeDocument/2006/relationships/hyperlink" Target="garantF1://70550726.9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550726.600" TargetMode="External"/><Relationship Id="rId14" Type="http://schemas.openxmlformats.org/officeDocument/2006/relationships/hyperlink" Target="garantF1://70550726.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User</cp:lastModifiedBy>
  <cp:revision>2</cp:revision>
  <dcterms:created xsi:type="dcterms:W3CDTF">2019-01-24T05:26:00Z</dcterms:created>
  <dcterms:modified xsi:type="dcterms:W3CDTF">2019-01-24T05:26:00Z</dcterms:modified>
</cp:coreProperties>
</file>