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80" w:rsidRDefault="00F43D80" w:rsidP="00F43D80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03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2"/>
        <w:gridCol w:w="6"/>
        <w:gridCol w:w="6"/>
        <w:gridCol w:w="6"/>
        <w:gridCol w:w="397"/>
        <w:gridCol w:w="414"/>
        <w:gridCol w:w="1194"/>
        <w:gridCol w:w="1194"/>
        <w:gridCol w:w="1194"/>
        <w:gridCol w:w="1194"/>
      </w:tblGrid>
      <w:tr w:rsidR="00F43D80" w:rsidTr="00080CE5">
        <w:trPr>
          <w:trHeight w:val="252"/>
        </w:trPr>
        <w:tc>
          <w:tcPr>
            <w:tcW w:w="4844" w:type="dxa"/>
            <w:gridSpan w:val="4"/>
            <w:noWrap/>
            <w:vAlign w:val="bottom"/>
          </w:tcPr>
          <w:p w:rsidR="00F43D80" w:rsidRDefault="00F43D80" w:rsidP="00080CE5">
            <w:pPr>
              <w:rPr>
                <w:rFonts w:ascii="B7Ari" w:hAnsi="B7Ari" w:cs="B7Ari"/>
                <w:sz w:val="28"/>
                <w:szCs w:val="28"/>
                <w:lang w:eastAsia="ar-SA"/>
              </w:rPr>
            </w:pPr>
            <w:r>
              <w:t xml:space="preserve">    </w:t>
            </w:r>
            <w:r w:rsidR="00C3079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29.8pt;margin-top:10.2pt;width:55.8pt;height:61.2pt;z-index:1;mso-position-horizontal-relative:text;mso-position-vertical-relative:text" fillcolor="windowText" stroked="t" strokecolor="window" strokeweight="6pt" o:insetmode="auto">
                  <v:fill color2="window"/>
                  <v:stroke linestyle="thickBetweenThin"/>
                  <v:imagedata r:id="rId5" o:title="" chromakey="white" blacklevel="-11796f"/>
                </v:shape>
              </w:pict>
            </w:r>
          </w:p>
          <w:tbl>
            <w:tblPr>
              <w:tblW w:w="4333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33"/>
            </w:tblGrid>
            <w:tr w:rsidR="00F43D80" w:rsidTr="00080CE5">
              <w:trPr>
                <w:trHeight w:val="80"/>
                <w:tblCellSpacing w:w="0" w:type="dxa"/>
              </w:trPr>
              <w:tc>
                <w:tcPr>
                  <w:tcW w:w="43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43D80" w:rsidRDefault="00F43D80" w:rsidP="00080CE5">
                  <w:pPr>
                    <w:suppressAutoHyphens/>
                    <w:jc w:val="center"/>
                    <w:rPr>
                      <w:rFonts w:ascii="B7Ari" w:hAnsi="B7Ari" w:cs="B7Ari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B7Ari" w:hAnsi="B7Ari" w:cs="B7Ari"/>
                      <w:sz w:val="18"/>
                      <w:szCs w:val="18"/>
                    </w:rPr>
                    <w:t>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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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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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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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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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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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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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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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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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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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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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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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</w:t>
                  </w:r>
                  <w:r>
                    <w:rPr>
                      <w:rFonts w:ascii="B7Ari" w:hAnsi="B7Ari" w:cs="B7Ari"/>
                      <w:sz w:val="18"/>
                      <w:szCs w:val="18"/>
                    </w:rPr>
                    <w:t></w:t>
                  </w:r>
                </w:p>
              </w:tc>
            </w:tr>
          </w:tbl>
          <w:p w:rsidR="00F43D80" w:rsidRDefault="00F43D80" w:rsidP="00080CE5">
            <w:pPr>
              <w:suppressAutoHyphens/>
              <w:rPr>
                <w:rFonts w:ascii="B7Ari" w:hAnsi="B7Ari" w:cs="B7Ari"/>
                <w:sz w:val="28"/>
                <w:szCs w:val="28"/>
                <w:lang w:eastAsia="ar-SA"/>
              </w:rPr>
            </w:pPr>
          </w:p>
        </w:tc>
        <w:tc>
          <w:tcPr>
            <w:tcW w:w="381" w:type="dxa"/>
            <w:noWrap/>
            <w:vAlign w:val="bottom"/>
          </w:tcPr>
          <w:p w:rsidR="00F43D80" w:rsidRDefault="00F43D80" w:rsidP="00080CE5">
            <w:pPr>
              <w:suppressAutoHyphens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398" w:type="dxa"/>
            <w:noWrap/>
            <w:vAlign w:val="bottom"/>
          </w:tcPr>
          <w:p w:rsidR="00F43D80" w:rsidRDefault="00F43D80" w:rsidP="00080CE5">
            <w:pPr>
              <w:suppressAutoHyphens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4760" w:type="dxa"/>
            <w:gridSpan w:val="4"/>
            <w:noWrap/>
            <w:vAlign w:val="bottom"/>
          </w:tcPr>
          <w:p w:rsidR="00F43D80" w:rsidRDefault="00F43D80" w:rsidP="00080CE5">
            <w:pPr>
              <w:suppressAutoHyphens/>
              <w:jc w:val="center"/>
              <w:rPr>
                <w:rFonts w:ascii="B7Ari" w:hAnsi="B7Ari" w:cs="B7Ari"/>
                <w:sz w:val="18"/>
                <w:szCs w:val="18"/>
                <w:lang w:eastAsia="ar-SA"/>
              </w:rPr>
            </w:pPr>
            <w:r>
              <w:rPr>
                <w:rFonts w:ascii="B7Ari" w:hAnsi="B7Ari" w:cs="B7Ari"/>
                <w:sz w:val="18"/>
                <w:szCs w:val="18"/>
              </w:rPr>
              <w:t></w:t>
            </w:r>
            <w:r>
              <w:rPr>
                <w:rFonts w:ascii="B7Ari" w:hAnsi="B7Ari" w:cs="B7Ari"/>
                <w:sz w:val="18"/>
                <w:szCs w:val="18"/>
              </w:rPr>
              <w:t></w:t>
            </w:r>
            <w:r>
              <w:rPr>
                <w:rFonts w:ascii="B7Ari" w:hAnsi="B7Ari" w:cs="B7Ari"/>
                <w:sz w:val="18"/>
                <w:szCs w:val="18"/>
              </w:rPr>
              <w:t></w:t>
            </w:r>
            <w:r>
              <w:rPr>
                <w:rFonts w:ascii="B7Ari" w:hAnsi="B7Ari" w:cs="B7Ari"/>
                <w:sz w:val="18"/>
                <w:szCs w:val="18"/>
              </w:rPr>
              <w:t></w:t>
            </w:r>
            <w:r>
              <w:rPr>
                <w:rFonts w:ascii="B7Ari" w:hAnsi="B7Ari" w:cs="B7Ari"/>
                <w:sz w:val="18"/>
                <w:szCs w:val="18"/>
              </w:rPr>
              <w:t></w:t>
            </w:r>
            <w:r>
              <w:rPr>
                <w:rFonts w:ascii="B7Ari" w:hAnsi="B7Ari" w:cs="B7Ari"/>
                <w:sz w:val="18"/>
                <w:szCs w:val="18"/>
              </w:rPr>
              <w:t></w:t>
            </w:r>
            <w:r>
              <w:rPr>
                <w:rFonts w:ascii="B7Ari" w:hAnsi="B7Ari" w:cs="B7Ari"/>
                <w:sz w:val="18"/>
                <w:szCs w:val="18"/>
              </w:rPr>
              <w:t></w:t>
            </w:r>
            <w:r>
              <w:rPr>
                <w:rFonts w:ascii="B7Ari" w:hAnsi="B7Ari" w:cs="B7Ari"/>
                <w:sz w:val="18"/>
                <w:szCs w:val="18"/>
              </w:rPr>
              <w:t></w:t>
            </w:r>
            <w:r>
              <w:rPr>
                <w:rFonts w:ascii="B7Ari" w:hAnsi="B7Ari" w:cs="B7Ari"/>
                <w:sz w:val="18"/>
                <w:szCs w:val="18"/>
              </w:rPr>
              <w:t></w:t>
            </w:r>
            <w:r>
              <w:rPr>
                <w:rFonts w:ascii="B7Ari" w:hAnsi="B7Ari" w:cs="B7Ari"/>
                <w:sz w:val="18"/>
                <w:szCs w:val="18"/>
              </w:rPr>
              <w:t></w:t>
            </w:r>
            <w:r>
              <w:rPr>
                <w:rFonts w:ascii="B7Ari" w:hAnsi="B7Ari" w:cs="B7Ari"/>
                <w:sz w:val="18"/>
                <w:szCs w:val="18"/>
              </w:rPr>
              <w:t></w:t>
            </w:r>
            <w:r>
              <w:rPr>
                <w:rFonts w:ascii="B7Ari" w:hAnsi="B7Ari" w:cs="B7Ari"/>
                <w:sz w:val="18"/>
                <w:szCs w:val="18"/>
              </w:rPr>
              <w:t></w:t>
            </w:r>
            <w:r>
              <w:rPr>
                <w:rFonts w:ascii="B7Ari" w:hAnsi="B7Ari" w:cs="B7Ari"/>
                <w:sz w:val="18"/>
                <w:szCs w:val="18"/>
              </w:rPr>
              <w:t></w:t>
            </w:r>
            <w:r>
              <w:rPr>
                <w:rFonts w:ascii="B7Ari" w:hAnsi="B7Ari" w:cs="B7Ari"/>
                <w:sz w:val="18"/>
                <w:szCs w:val="18"/>
              </w:rPr>
              <w:t></w:t>
            </w:r>
            <w:r>
              <w:rPr>
                <w:rFonts w:ascii="B7Ari" w:hAnsi="B7Ari" w:cs="B7Ari"/>
                <w:sz w:val="18"/>
                <w:szCs w:val="18"/>
              </w:rPr>
              <w:t></w:t>
            </w:r>
            <w:r>
              <w:rPr>
                <w:rFonts w:ascii="B7Ari" w:hAnsi="B7Ari" w:cs="B7Ari"/>
                <w:sz w:val="18"/>
                <w:szCs w:val="18"/>
              </w:rPr>
              <w:t></w:t>
            </w:r>
            <w:r>
              <w:rPr>
                <w:rFonts w:ascii="B7Ari" w:hAnsi="B7Ari" w:cs="B7Ari"/>
                <w:sz w:val="18"/>
                <w:szCs w:val="18"/>
              </w:rPr>
              <w:t></w:t>
            </w:r>
            <w:r>
              <w:rPr>
                <w:rFonts w:ascii="B7Ari" w:hAnsi="B7Ari" w:cs="B7Ari"/>
                <w:sz w:val="18"/>
                <w:szCs w:val="18"/>
              </w:rPr>
              <w:t></w:t>
            </w:r>
            <w:r>
              <w:rPr>
                <w:rFonts w:ascii="B7Ari" w:hAnsi="B7Ari" w:cs="B7Ari"/>
                <w:sz w:val="18"/>
                <w:szCs w:val="18"/>
              </w:rPr>
              <w:t></w:t>
            </w:r>
            <w:r>
              <w:rPr>
                <w:rFonts w:ascii="B7Ari" w:hAnsi="B7Ari" w:cs="B7Ari"/>
                <w:sz w:val="18"/>
                <w:szCs w:val="18"/>
              </w:rPr>
              <w:t></w:t>
            </w:r>
            <w:r>
              <w:rPr>
                <w:rFonts w:ascii="B7Ari" w:hAnsi="B7Ari" w:cs="B7Ari"/>
                <w:sz w:val="18"/>
                <w:szCs w:val="18"/>
              </w:rPr>
              <w:t></w:t>
            </w:r>
            <w:r>
              <w:rPr>
                <w:rFonts w:ascii="B7Ari" w:hAnsi="B7Ari" w:cs="B7Ari"/>
                <w:sz w:val="18"/>
                <w:szCs w:val="18"/>
              </w:rPr>
              <w:t></w:t>
            </w:r>
            <w:r>
              <w:rPr>
                <w:rFonts w:ascii="B7Ari" w:hAnsi="B7Ari" w:cs="B7Ari"/>
                <w:sz w:val="18"/>
                <w:szCs w:val="18"/>
              </w:rPr>
              <w:t></w:t>
            </w:r>
          </w:p>
        </w:tc>
      </w:tr>
      <w:tr w:rsidR="00F43D80" w:rsidTr="00080CE5">
        <w:trPr>
          <w:trHeight w:val="252"/>
        </w:trPr>
        <w:tc>
          <w:tcPr>
            <w:tcW w:w="4844" w:type="dxa"/>
            <w:gridSpan w:val="4"/>
            <w:noWrap/>
          </w:tcPr>
          <w:p w:rsidR="00F43D80" w:rsidRDefault="00F43D80" w:rsidP="00080CE5">
            <w:pPr>
              <w:suppressAutoHyphens/>
              <w:jc w:val="center"/>
              <w:rPr>
                <w:rFonts w:ascii="B7Ari" w:hAnsi="B7Ari" w:cs="B7Ari"/>
                <w:b/>
                <w:bCs/>
                <w:lang w:eastAsia="ar-SA"/>
              </w:rPr>
            </w:pPr>
            <w:r>
              <w:rPr>
                <w:rFonts w:ascii="B7Ari" w:hAnsi="B7Ari" w:cs="B7Ari"/>
                <w:b/>
                <w:bCs/>
                <w:sz w:val="22"/>
                <w:szCs w:val="22"/>
              </w:rPr>
              <w:t>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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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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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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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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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</w:t>
            </w:r>
          </w:p>
        </w:tc>
        <w:tc>
          <w:tcPr>
            <w:tcW w:w="0" w:type="auto"/>
            <w:noWrap/>
            <w:vAlign w:val="bottom"/>
          </w:tcPr>
          <w:p w:rsidR="00F43D80" w:rsidRDefault="00F43D80" w:rsidP="00080CE5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noWrap/>
            <w:vAlign w:val="bottom"/>
          </w:tcPr>
          <w:p w:rsidR="00F43D80" w:rsidRDefault="00F43D80" w:rsidP="00080CE5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gridSpan w:val="4"/>
            <w:noWrap/>
          </w:tcPr>
          <w:p w:rsidR="00F43D80" w:rsidRDefault="00F43D80" w:rsidP="00080CE5">
            <w:pPr>
              <w:suppressAutoHyphens/>
              <w:jc w:val="center"/>
              <w:rPr>
                <w:rFonts w:ascii="B7Ari" w:hAnsi="B7Ari" w:cs="B7Ari"/>
                <w:b/>
                <w:bCs/>
                <w:lang w:eastAsia="ar-SA"/>
              </w:rPr>
            </w:pP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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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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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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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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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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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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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</w:t>
            </w:r>
          </w:p>
        </w:tc>
      </w:tr>
      <w:tr w:rsidR="00F43D80" w:rsidTr="00080CE5">
        <w:trPr>
          <w:trHeight w:val="252"/>
        </w:trPr>
        <w:tc>
          <w:tcPr>
            <w:tcW w:w="4844" w:type="dxa"/>
            <w:gridSpan w:val="4"/>
            <w:noWrap/>
          </w:tcPr>
          <w:p w:rsidR="00F43D80" w:rsidRDefault="00F43D80" w:rsidP="00080CE5">
            <w:pPr>
              <w:suppressAutoHyphens/>
              <w:jc w:val="center"/>
              <w:rPr>
                <w:rFonts w:ascii="B7Ari" w:hAnsi="B7Ari" w:cs="B7Ari"/>
                <w:b/>
                <w:bCs/>
                <w:lang w:eastAsia="ar-SA"/>
              </w:rPr>
            </w:pP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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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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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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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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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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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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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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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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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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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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</w:t>
            </w:r>
          </w:p>
        </w:tc>
        <w:tc>
          <w:tcPr>
            <w:tcW w:w="0" w:type="auto"/>
            <w:noWrap/>
            <w:vAlign w:val="bottom"/>
          </w:tcPr>
          <w:p w:rsidR="00F43D80" w:rsidRDefault="00F43D80" w:rsidP="00080CE5">
            <w:pPr>
              <w:suppressAutoHyphens/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noWrap/>
            <w:vAlign w:val="bottom"/>
          </w:tcPr>
          <w:p w:rsidR="00F43D80" w:rsidRDefault="00F43D80" w:rsidP="00080CE5">
            <w:pPr>
              <w:suppressAutoHyphens/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gridSpan w:val="4"/>
            <w:noWrap/>
          </w:tcPr>
          <w:p w:rsidR="00F43D80" w:rsidRDefault="00F43D80" w:rsidP="00080CE5">
            <w:pPr>
              <w:suppressAutoHyphens/>
              <w:jc w:val="center"/>
              <w:rPr>
                <w:rFonts w:ascii="B7Ari" w:hAnsi="B7Ari" w:cs="B7Ari"/>
                <w:b/>
                <w:bCs/>
                <w:lang w:eastAsia="ar-SA"/>
              </w:rPr>
            </w:pP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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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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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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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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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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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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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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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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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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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</w:t>
            </w:r>
          </w:p>
        </w:tc>
      </w:tr>
      <w:tr w:rsidR="00F43D80" w:rsidTr="00080CE5">
        <w:trPr>
          <w:trHeight w:val="273"/>
        </w:trPr>
        <w:tc>
          <w:tcPr>
            <w:tcW w:w="4844" w:type="dxa"/>
            <w:gridSpan w:val="4"/>
            <w:noWrap/>
          </w:tcPr>
          <w:p w:rsidR="00F43D80" w:rsidRDefault="00F43D80" w:rsidP="00080CE5">
            <w:pPr>
              <w:suppressAutoHyphens/>
              <w:jc w:val="center"/>
              <w:rPr>
                <w:rFonts w:ascii="B7Ari" w:hAnsi="B7Ari" w:cs="B7Ari"/>
                <w:b/>
                <w:bCs/>
                <w:lang w:eastAsia="ar-SA"/>
              </w:rPr>
            </w:pP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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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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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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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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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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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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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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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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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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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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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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</w:t>
            </w:r>
          </w:p>
        </w:tc>
        <w:tc>
          <w:tcPr>
            <w:tcW w:w="0" w:type="auto"/>
            <w:noWrap/>
          </w:tcPr>
          <w:p w:rsidR="00F43D80" w:rsidRDefault="00F43D80" w:rsidP="00080CE5">
            <w:pPr>
              <w:suppressAutoHyphens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noWrap/>
          </w:tcPr>
          <w:p w:rsidR="00F43D80" w:rsidRDefault="00F43D80" w:rsidP="00080CE5">
            <w:pPr>
              <w:suppressAutoHyphens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gridSpan w:val="4"/>
            <w:noWrap/>
          </w:tcPr>
          <w:p w:rsidR="00F43D80" w:rsidRDefault="00F43D80" w:rsidP="00080CE5">
            <w:pPr>
              <w:suppressAutoHyphens/>
              <w:jc w:val="center"/>
              <w:rPr>
                <w:rFonts w:ascii="B7Ari" w:hAnsi="B7Ari" w:cs="B7Ari"/>
                <w:b/>
                <w:bCs/>
                <w:lang w:eastAsia="ar-SA"/>
              </w:rPr>
            </w:pP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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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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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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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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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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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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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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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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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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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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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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</w:t>
            </w:r>
          </w:p>
        </w:tc>
      </w:tr>
      <w:tr w:rsidR="00F43D80" w:rsidTr="00080CE5">
        <w:trPr>
          <w:trHeight w:val="252"/>
        </w:trPr>
        <w:tc>
          <w:tcPr>
            <w:tcW w:w="4844" w:type="dxa"/>
            <w:gridSpan w:val="4"/>
            <w:noWrap/>
            <w:vAlign w:val="bottom"/>
          </w:tcPr>
          <w:p w:rsidR="00F43D80" w:rsidRDefault="00F43D80" w:rsidP="00080CE5">
            <w:pPr>
              <w:suppressAutoHyphens/>
              <w:jc w:val="center"/>
              <w:rPr>
                <w:rFonts w:ascii="B7Ari" w:hAnsi="B7Ari" w:cs="B7Ari"/>
                <w:b/>
                <w:bCs/>
                <w:lang w:eastAsia="ar-SA"/>
              </w:rPr>
            </w:pP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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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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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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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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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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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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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</w:t>
            </w:r>
          </w:p>
        </w:tc>
        <w:tc>
          <w:tcPr>
            <w:tcW w:w="0" w:type="auto"/>
            <w:noWrap/>
          </w:tcPr>
          <w:p w:rsidR="00F43D80" w:rsidRDefault="00F43D80" w:rsidP="00080CE5">
            <w:pPr>
              <w:suppressAutoHyphens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noWrap/>
          </w:tcPr>
          <w:p w:rsidR="00F43D80" w:rsidRDefault="00F43D80" w:rsidP="00080CE5">
            <w:pPr>
              <w:suppressAutoHyphens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gridSpan w:val="4"/>
            <w:noWrap/>
            <w:vAlign w:val="bottom"/>
          </w:tcPr>
          <w:p w:rsidR="00F43D80" w:rsidRDefault="00F43D80" w:rsidP="00080CE5">
            <w:pPr>
              <w:suppressAutoHyphens/>
              <w:jc w:val="center"/>
              <w:rPr>
                <w:rFonts w:ascii="B7Ari" w:hAnsi="B7Ari" w:cs="B7Ari"/>
                <w:b/>
                <w:bCs/>
                <w:lang w:eastAsia="ar-SA"/>
              </w:rPr>
            </w:pP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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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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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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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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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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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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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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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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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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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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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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</w:t>
            </w:r>
          </w:p>
        </w:tc>
      </w:tr>
      <w:tr w:rsidR="00F43D80" w:rsidTr="00080CE5">
        <w:trPr>
          <w:trHeight w:val="252"/>
        </w:trPr>
        <w:tc>
          <w:tcPr>
            <w:tcW w:w="4844" w:type="dxa"/>
            <w:gridSpan w:val="4"/>
            <w:noWrap/>
            <w:vAlign w:val="bottom"/>
          </w:tcPr>
          <w:p w:rsidR="00F43D80" w:rsidRDefault="00F43D80" w:rsidP="00080CE5">
            <w:pPr>
              <w:suppressAutoHyphens/>
              <w:jc w:val="center"/>
              <w:rPr>
                <w:rFonts w:ascii="B7Ari" w:hAnsi="B7Ari" w:cs="B7Ari"/>
                <w:b/>
                <w:bCs/>
                <w:lang w:eastAsia="ar-SA"/>
              </w:rPr>
            </w:pP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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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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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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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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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</w:t>
            </w:r>
          </w:p>
        </w:tc>
        <w:tc>
          <w:tcPr>
            <w:tcW w:w="0" w:type="auto"/>
            <w:noWrap/>
          </w:tcPr>
          <w:p w:rsidR="00F43D80" w:rsidRDefault="00F43D80" w:rsidP="00080CE5">
            <w:pPr>
              <w:suppressAutoHyphens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noWrap/>
          </w:tcPr>
          <w:p w:rsidR="00F43D80" w:rsidRDefault="00F43D80" w:rsidP="00080CE5">
            <w:pPr>
              <w:suppressAutoHyphens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gridSpan w:val="4"/>
            <w:noWrap/>
            <w:vAlign w:val="bottom"/>
          </w:tcPr>
          <w:p w:rsidR="00F43D80" w:rsidRDefault="00F43D80" w:rsidP="00080CE5">
            <w:pPr>
              <w:suppressAutoHyphens/>
              <w:jc w:val="center"/>
              <w:rPr>
                <w:rFonts w:ascii="B7Ari" w:hAnsi="B7Ari" w:cs="B7Ari"/>
                <w:b/>
                <w:bCs/>
                <w:lang w:eastAsia="ar-SA"/>
              </w:rPr>
            </w:pP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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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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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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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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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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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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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</w:t>
            </w:r>
            <w:r>
              <w:rPr>
                <w:rFonts w:ascii="B7Ari" w:hAnsi="B7Ari" w:cs="B7Ari"/>
                <w:b/>
                <w:bCs/>
                <w:sz w:val="22"/>
                <w:szCs w:val="22"/>
              </w:rPr>
              <w:t></w:t>
            </w:r>
          </w:p>
        </w:tc>
      </w:tr>
      <w:tr w:rsidR="00F43D80" w:rsidTr="00080CE5">
        <w:trPr>
          <w:trHeight w:val="261"/>
        </w:trPr>
        <w:tc>
          <w:tcPr>
            <w:tcW w:w="4784" w:type="dxa"/>
            <w:noWrap/>
            <w:vAlign w:val="bottom"/>
          </w:tcPr>
          <w:p w:rsidR="00F43D80" w:rsidRDefault="00C30794" w:rsidP="00080CE5">
            <w:pPr>
              <w:suppressAutoHyphens/>
              <w:rPr>
                <w:rFonts w:ascii="B7Ari" w:hAnsi="B7Ari" w:cs="B7Ari"/>
                <w:sz w:val="28"/>
                <w:szCs w:val="28"/>
                <w:lang w:eastAsia="ar-SA"/>
              </w:rPr>
            </w:pPr>
            <w:r>
              <w:rPr>
                <w:noProof/>
              </w:rPr>
              <w:pict>
                <v:line id="_x0000_s1027" style="position:absolute;flip:y;z-index:2;mso-position-horizontal-relative:text;mso-position-vertical-relative:text" from="9pt,9.35pt" to="495pt,9.35pt" strokecolor="windowText" strokeweight="4.5pt" o:insetmode="auto">
                  <v:stroke linestyle="thinThick"/>
                </v:line>
              </w:pict>
            </w:r>
          </w:p>
        </w:tc>
        <w:tc>
          <w:tcPr>
            <w:tcW w:w="0" w:type="auto"/>
            <w:noWrap/>
            <w:vAlign w:val="bottom"/>
          </w:tcPr>
          <w:p w:rsidR="00F43D80" w:rsidRDefault="00F43D80" w:rsidP="00080CE5">
            <w:pPr>
              <w:suppressAutoHyphens/>
              <w:rPr>
                <w:rFonts w:ascii="B7Ari" w:hAnsi="B7Ari" w:cs="B7Ari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noWrap/>
            <w:vAlign w:val="bottom"/>
          </w:tcPr>
          <w:p w:rsidR="00F43D80" w:rsidRDefault="00F43D80" w:rsidP="00080CE5">
            <w:pPr>
              <w:suppressAutoHyphens/>
              <w:rPr>
                <w:rFonts w:ascii="B7Ari" w:hAnsi="B7Ari" w:cs="B7Ari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noWrap/>
            <w:vAlign w:val="bottom"/>
          </w:tcPr>
          <w:p w:rsidR="00F43D80" w:rsidRDefault="00F43D80" w:rsidP="00080CE5">
            <w:pPr>
              <w:suppressAutoHyphens/>
              <w:rPr>
                <w:rFonts w:ascii="B7Ari" w:hAnsi="B7Ari" w:cs="B7Ari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noWrap/>
            <w:vAlign w:val="bottom"/>
          </w:tcPr>
          <w:p w:rsidR="00F43D80" w:rsidRDefault="00F43D80" w:rsidP="00080CE5">
            <w:pPr>
              <w:suppressAutoHyphens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noWrap/>
            <w:vAlign w:val="bottom"/>
          </w:tcPr>
          <w:p w:rsidR="00F43D80" w:rsidRDefault="00F43D80" w:rsidP="00080CE5">
            <w:pPr>
              <w:suppressAutoHyphens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noWrap/>
            <w:vAlign w:val="bottom"/>
          </w:tcPr>
          <w:p w:rsidR="00F43D80" w:rsidRDefault="00F43D80" w:rsidP="00080CE5">
            <w:pPr>
              <w:suppressAutoHyphens/>
              <w:rPr>
                <w:rFonts w:ascii="B7Ari" w:hAnsi="B7Ari" w:cs="B7Ari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noWrap/>
            <w:vAlign w:val="bottom"/>
          </w:tcPr>
          <w:p w:rsidR="00F43D80" w:rsidRDefault="00F43D80" w:rsidP="00080CE5">
            <w:pPr>
              <w:suppressAutoHyphens/>
              <w:rPr>
                <w:rFonts w:ascii="B7Ari" w:hAnsi="B7Ari" w:cs="B7Ari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noWrap/>
            <w:vAlign w:val="bottom"/>
          </w:tcPr>
          <w:p w:rsidR="00F43D80" w:rsidRDefault="00F43D80" w:rsidP="00080CE5">
            <w:pPr>
              <w:suppressAutoHyphens/>
              <w:rPr>
                <w:rFonts w:ascii="B7Ari" w:hAnsi="B7Ari" w:cs="B7Ari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noWrap/>
            <w:vAlign w:val="bottom"/>
          </w:tcPr>
          <w:p w:rsidR="00F43D80" w:rsidRDefault="00F43D80" w:rsidP="00080CE5">
            <w:pPr>
              <w:suppressAutoHyphens/>
              <w:rPr>
                <w:rFonts w:ascii="B7Ari" w:hAnsi="B7Ari" w:cs="B7Ari"/>
                <w:sz w:val="28"/>
                <w:szCs w:val="28"/>
                <w:lang w:eastAsia="ar-SA"/>
              </w:rPr>
            </w:pPr>
          </w:p>
        </w:tc>
      </w:tr>
      <w:tr w:rsidR="00F43D80" w:rsidTr="00080CE5">
        <w:trPr>
          <w:trHeight w:val="467"/>
        </w:trPr>
        <w:tc>
          <w:tcPr>
            <w:tcW w:w="4844" w:type="dxa"/>
            <w:gridSpan w:val="4"/>
            <w:noWrap/>
            <w:vAlign w:val="bottom"/>
          </w:tcPr>
          <w:p w:rsidR="00F43D80" w:rsidRDefault="00F43D80" w:rsidP="00080CE5">
            <w:pPr>
              <w:rPr>
                <w:rFonts w:ascii="B7Ari" w:hAnsi="B7Ari" w:cs="B7Ari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B7Ari" w:hAnsi="B7Ari" w:cs="B7Ari"/>
                <w:b/>
                <w:bCs/>
                <w:sz w:val="26"/>
                <w:szCs w:val="26"/>
              </w:rPr>
              <w:t></w:t>
            </w:r>
            <w:r>
              <w:rPr>
                <w:rFonts w:ascii="B7Ari" w:hAnsi="B7Ari" w:cs="B7Ari"/>
                <w:b/>
                <w:bCs/>
                <w:sz w:val="26"/>
                <w:szCs w:val="26"/>
              </w:rPr>
              <w:t></w:t>
            </w:r>
            <w:r>
              <w:rPr>
                <w:rFonts w:ascii="B7Ari" w:hAnsi="B7Ari" w:cs="B7Ari"/>
                <w:b/>
                <w:bCs/>
                <w:sz w:val="26"/>
                <w:szCs w:val="26"/>
              </w:rPr>
              <w:t></w:t>
            </w:r>
            <w:r>
              <w:rPr>
                <w:rFonts w:ascii="B7Ari" w:hAnsi="B7Ari" w:cs="B7Ari"/>
                <w:b/>
                <w:bCs/>
                <w:sz w:val="26"/>
                <w:szCs w:val="26"/>
              </w:rPr>
              <w:t></w:t>
            </w:r>
          </w:p>
          <w:p w:rsidR="00F43D80" w:rsidRDefault="00F43D80" w:rsidP="00080CE5">
            <w:pPr>
              <w:suppressAutoHyphens/>
              <w:rPr>
                <w:rFonts w:ascii="B7Ari" w:hAnsi="B7Ari" w:cs="B7Ari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B7Ari" w:hAnsi="B7Ari" w:cs="B7Ari"/>
                <w:b/>
                <w:bCs/>
                <w:sz w:val="26"/>
                <w:szCs w:val="26"/>
              </w:rPr>
              <w:t></w:t>
            </w:r>
            <w:r>
              <w:rPr>
                <w:rFonts w:ascii="B7Ari" w:hAnsi="B7Ari" w:cs="B7Ari"/>
                <w:b/>
                <w:bCs/>
                <w:sz w:val="26"/>
                <w:szCs w:val="26"/>
              </w:rPr>
              <w:t></w:t>
            </w:r>
            <w:r>
              <w:rPr>
                <w:rFonts w:ascii="B7Ari" w:hAnsi="B7Ari" w:cs="B7Ari"/>
                <w:b/>
                <w:bCs/>
                <w:sz w:val="26"/>
                <w:szCs w:val="26"/>
              </w:rPr>
              <w:t></w:t>
            </w:r>
            <w:r>
              <w:rPr>
                <w:rFonts w:ascii="B7Ari" w:hAnsi="B7Ari" w:cs="B7Ari"/>
                <w:b/>
                <w:bCs/>
                <w:sz w:val="26"/>
                <w:szCs w:val="26"/>
              </w:rPr>
              <w:t></w:t>
            </w:r>
            <w:r>
              <w:rPr>
                <w:rFonts w:ascii="B7Ari" w:hAnsi="B7Ari" w:cs="B7Ari"/>
                <w:b/>
                <w:bCs/>
                <w:sz w:val="26"/>
                <w:szCs w:val="26"/>
              </w:rPr>
              <w:t></w:t>
            </w:r>
            <w:r>
              <w:rPr>
                <w:rFonts w:ascii="B7Ari" w:hAnsi="B7Ari" w:cs="B7Ari"/>
                <w:b/>
                <w:bCs/>
                <w:sz w:val="26"/>
                <w:szCs w:val="26"/>
              </w:rPr>
              <w:t></w:t>
            </w:r>
            <w:r>
              <w:rPr>
                <w:rFonts w:ascii="B7Ari" w:hAnsi="B7Ari" w:cs="B7Ari"/>
                <w:b/>
                <w:bCs/>
                <w:sz w:val="26"/>
                <w:szCs w:val="26"/>
              </w:rPr>
              <w:t></w:t>
            </w:r>
            <w:r>
              <w:rPr>
                <w:rFonts w:ascii="B7Ari" w:hAnsi="B7Ari" w:cs="B7Ari"/>
                <w:b/>
                <w:bCs/>
                <w:sz w:val="26"/>
                <w:szCs w:val="26"/>
              </w:rPr>
              <w:t></w:t>
            </w:r>
            <w:r>
              <w:rPr>
                <w:b/>
                <w:bCs/>
                <w:sz w:val="26"/>
                <w:szCs w:val="26"/>
              </w:rPr>
              <w:t xml:space="preserve">          </w:t>
            </w:r>
            <w:r>
              <w:rPr>
                <w:rFonts w:ascii="B7Ari" w:hAnsi="B7Ari" w:cs="B7Ari"/>
                <w:b/>
                <w:bCs/>
                <w:sz w:val="26"/>
                <w:szCs w:val="26"/>
              </w:rPr>
              <w:t></w:t>
            </w:r>
            <w:r>
              <w:rPr>
                <w:rFonts w:ascii="B7Ari" w:hAnsi="B7Ari" w:cs="B7Ari"/>
                <w:b/>
                <w:bCs/>
                <w:sz w:val="26"/>
                <w:szCs w:val="26"/>
              </w:rPr>
              <w:t></w:t>
            </w:r>
            <w:r>
              <w:rPr>
                <w:rFonts w:ascii="B7Ari" w:hAnsi="B7Ari" w:cs="B7Ari"/>
                <w:b/>
                <w:bCs/>
                <w:sz w:val="26"/>
                <w:szCs w:val="26"/>
              </w:rPr>
              <w:t></w:t>
            </w:r>
            <w:r>
              <w:rPr>
                <w:rFonts w:ascii="B7Ari" w:hAnsi="B7Ari" w:cs="B7Ari"/>
                <w:b/>
                <w:bCs/>
                <w:sz w:val="26"/>
                <w:szCs w:val="26"/>
              </w:rPr>
              <w:t></w:t>
            </w:r>
            <w:r>
              <w:rPr>
                <w:rFonts w:ascii="B7Ari" w:hAnsi="B7Ari" w:cs="B7Ari"/>
                <w:b/>
                <w:bCs/>
                <w:sz w:val="26"/>
                <w:szCs w:val="26"/>
              </w:rPr>
              <w:t></w:t>
            </w:r>
            <w:r>
              <w:rPr>
                <w:rFonts w:ascii="B7Ari" w:hAnsi="B7Ari" w:cs="B7Ari"/>
                <w:b/>
                <w:bCs/>
                <w:sz w:val="26"/>
                <w:szCs w:val="26"/>
              </w:rPr>
              <w:t></w:t>
            </w:r>
          </w:p>
        </w:tc>
        <w:tc>
          <w:tcPr>
            <w:tcW w:w="0" w:type="auto"/>
            <w:noWrap/>
            <w:vAlign w:val="bottom"/>
          </w:tcPr>
          <w:p w:rsidR="00F43D80" w:rsidRDefault="00F43D80" w:rsidP="00080CE5">
            <w:pPr>
              <w:suppressAutoHyphens/>
              <w:rPr>
                <w:rFonts w:ascii="B7TET" w:hAnsi="B7TET" w:cs="B7TET"/>
                <w:sz w:val="26"/>
                <w:szCs w:val="26"/>
                <w:lang w:eastAsia="ar-SA"/>
              </w:rPr>
            </w:pPr>
          </w:p>
        </w:tc>
        <w:tc>
          <w:tcPr>
            <w:tcW w:w="0" w:type="auto"/>
            <w:gridSpan w:val="5"/>
            <w:noWrap/>
            <w:vAlign w:val="bottom"/>
          </w:tcPr>
          <w:p w:rsidR="00F43D80" w:rsidRDefault="00F43D80" w:rsidP="00080CE5">
            <w:pPr>
              <w:suppressAutoHyphens/>
              <w:jc w:val="center"/>
              <w:rPr>
                <w:rFonts w:ascii="B7Ari" w:hAnsi="B7Ari" w:cs="B7Ari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B7Ari" w:hAnsi="B7Ari" w:cs="B7Ari"/>
                <w:b/>
                <w:bCs/>
                <w:sz w:val="26"/>
                <w:szCs w:val="26"/>
              </w:rPr>
              <w:t></w:t>
            </w:r>
            <w:r>
              <w:rPr>
                <w:rFonts w:ascii="B7Ari" w:hAnsi="B7Ari" w:cs="B7Ari"/>
                <w:b/>
                <w:bCs/>
                <w:sz w:val="26"/>
                <w:szCs w:val="26"/>
              </w:rPr>
              <w:t></w:t>
            </w:r>
            <w:r>
              <w:rPr>
                <w:rFonts w:ascii="B7Ari" w:hAnsi="B7Ari" w:cs="B7Ari"/>
                <w:b/>
                <w:bCs/>
                <w:sz w:val="26"/>
                <w:szCs w:val="26"/>
              </w:rPr>
              <w:t></w:t>
            </w:r>
            <w:r>
              <w:rPr>
                <w:rFonts w:ascii="B7Ari" w:hAnsi="B7Ari" w:cs="B7Ari"/>
                <w:b/>
                <w:bCs/>
                <w:sz w:val="26"/>
                <w:szCs w:val="26"/>
              </w:rPr>
              <w:t></w:t>
            </w:r>
            <w:r>
              <w:rPr>
                <w:rFonts w:ascii="B7Ari" w:hAnsi="B7Ari" w:cs="B7Ari"/>
                <w:b/>
                <w:bCs/>
                <w:sz w:val="26"/>
                <w:szCs w:val="26"/>
              </w:rPr>
              <w:t></w:t>
            </w:r>
            <w:r>
              <w:rPr>
                <w:rFonts w:ascii="B7Ari" w:hAnsi="B7Ari" w:cs="B7Ari"/>
                <w:b/>
                <w:bCs/>
                <w:sz w:val="26"/>
                <w:szCs w:val="26"/>
              </w:rPr>
              <w:t></w:t>
            </w:r>
            <w:r>
              <w:rPr>
                <w:rFonts w:ascii="B7Ari" w:hAnsi="B7Ari" w:cs="B7Ari"/>
                <w:b/>
                <w:bCs/>
                <w:sz w:val="26"/>
                <w:szCs w:val="26"/>
              </w:rPr>
              <w:t></w:t>
            </w:r>
            <w:r>
              <w:rPr>
                <w:rFonts w:ascii="B7Ari" w:hAnsi="B7Ari" w:cs="B7Ari"/>
                <w:b/>
                <w:bCs/>
                <w:sz w:val="26"/>
                <w:szCs w:val="26"/>
              </w:rPr>
              <w:t></w:t>
            </w:r>
            <w:r>
              <w:rPr>
                <w:rFonts w:ascii="B7Ari" w:hAnsi="B7Ari" w:cs="B7Ari"/>
                <w:b/>
                <w:bCs/>
                <w:sz w:val="26"/>
                <w:szCs w:val="26"/>
              </w:rPr>
              <w:t></w:t>
            </w:r>
            <w:r>
              <w:rPr>
                <w:rFonts w:ascii="B7Ari" w:hAnsi="B7Ari" w:cs="B7Ari"/>
                <w:b/>
                <w:bCs/>
                <w:sz w:val="26"/>
                <w:szCs w:val="26"/>
              </w:rPr>
              <w:t></w:t>
            </w:r>
            <w:r>
              <w:rPr>
                <w:rFonts w:ascii="B7Ari" w:hAnsi="B7Ari" w:cs="B7Ari"/>
                <w:b/>
                <w:bCs/>
                <w:sz w:val="26"/>
                <w:szCs w:val="26"/>
              </w:rPr>
              <w:t></w:t>
            </w:r>
            <w:r>
              <w:rPr>
                <w:rFonts w:ascii="B7Ari" w:hAnsi="B7Ari" w:cs="B7Ari"/>
                <w:b/>
                <w:bCs/>
                <w:sz w:val="26"/>
                <w:szCs w:val="26"/>
              </w:rPr>
              <w:t></w:t>
            </w:r>
            <w:r>
              <w:rPr>
                <w:rFonts w:ascii="B7Ari" w:hAnsi="B7Ari" w:cs="B7Ari"/>
                <w:b/>
                <w:bCs/>
                <w:sz w:val="26"/>
                <w:szCs w:val="26"/>
              </w:rPr>
              <w:t></w:t>
            </w:r>
            <w:r>
              <w:rPr>
                <w:rFonts w:ascii="B7Ari" w:hAnsi="B7Ari" w:cs="B7Ari"/>
                <w:b/>
                <w:bCs/>
                <w:sz w:val="26"/>
                <w:szCs w:val="26"/>
              </w:rPr>
              <w:t></w:t>
            </w:r>
            <w:r>
              <w:rPr>
                <w:rFonts w:ascii="B7Ari" w:hAnsi="B7Ari" w:cs="B7Ari"/>
                <w:b/>
                <w:bCs/>
                <w:sz w:val="26"/>
                <w:szCs w:val="26"/>
              </w:rPr>
              <w:t></w:t>
            </w:r>
            <w:r>
              <w:rPr>
                <w:rFonts w:ascii="B7Ari" w:hAnsi="B7Ari" w:cs="B7Ari"/>
                <w:b/>
                <w:bCs/>
                <w:sz w:val="26"/>
                <w:szCs w:val="26"/>
              </w:rPr>
              <w:t></w:t>
            </w:r>
          </w:p>
        </w:tc>
      </w:tr>
      <w:tr w:rsidR="00F43D80" w:rsidTr="00080CE5">
        <w:trPr>
          <w:cantSplit/>
          <w:trHeight w:val="84"/>
        </w:trPr>
        <w:tc>
          <w:tcPr>
            <w:tcW w:w="4844" w:type="dxa"/>
            <w:gridSpan w:val="4"/>
            <w:noWrap/>
            <w:tcMar>
              <w:top w:w="0" w:type="dxa"/>
              <w:left w:w="540" w:type="dxa"/>
              <w:bottom w:w="0" w:type="dxa"/>
              <w:right w:w="0" w:type="dxa"/>
            </w:tcMar>
            <w:vAlign w:val="bottom"/>
          </w:tcPr>
          <w:p w:rsidR="00F43D80" w:rsidRDefault="00F43D80" w:rsidP="00080CE5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" 25"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декабря  2013 йыл   </w:t>
            </w:r>
          </w:p>
        </w:tc>
        <w:tc>
          <w:tcPr>
            <w:tcW w:w="0" w:type="auto"/>
            <w:gridSpan w:val="2"/>
            <w:noWrap/>
            <w:vAlign w:val="bottom"/>
          </w:tcPr>
          <w:p w:rsidR="00F43D80" w:rsidRDefault="00F43D80" w:rsidP="00080CE5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 97</w:t>
            </w:r>
          </w:p>
        </w:tc>
        <w:tc>
          <w:tcPr>
            <w:tcW w:w="0" w:type="auto"/>
            <w:gridSpan w:val="4"/>
            <w:noWrap/>
            <w:vAlign w:val="bottom"/>
          </w:tcPr>
          <w:p w:rsidR="00F43D80" w:rsidRDefault="00F43D80" w:rsidP="00080CE5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" 25"  декабря 2013  года</w:t>
            </w:r>
          </w:p>
        </w:tc>
      </w:tr>
    </w:tbl>
    <w:p w:rsidR="00F43D80" w:rsidRDefault="00F43D80" w:rsidP="00F43D80">
      <w:pPr>
        <w:spacing w:line="276" w:lineRule="auto"/>
        <w:ind w:firstLine="567"/>
        <w:jc w:val="both"/>
        <w:rPr>
          <w:sz w:val="28"/>
          <w:szCs w:val="28"/>
        </w:rPr>
      </w:pPr>
    </w:p>
    <w:p w:rsidR="002B05CB" w:rsidRDefault="002B05CB" w:rsidP="002B05CB">
      <w:pPr>
        <w:jc w:val="both"/>
        <w:rPr>
          <w:sz w:val="28"/>
          <w:szCs w:val="28"/>
        </w:rPr>
      </w:pPr>
    </w:p>
    <w:p w:rsidR="00AE161F" w:rsidRDefault="00AE161F" w:rsidP="0074398D">
      <w:pPr>
        <w:rPr>
          <w:b/>
          <w:bCs/>
          <w:sz w:val="24"/>
          <w:szCs w:val="24"/>
        </w:rPr>
      </w:pPr>
    </w:p>
    <w:p w:rsidR="00873946" w:rsidRDefault="00873946" w:rsidP="0087394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2B05CB" w:rsidRPr="002B05CB">
        <w:rPr>
          <w:b/>
          <w:bCs/>
          <w:sz w:val="28"/>
          <w:szCs w:val="28"/>
        </w:rPr>
        <w:t xml:space="preserve">Об утверждения </w:t>
      </w:r>
      <w:r w:rsidR="0074398D">
        <w:rPr>
          <w:b/>
          <w:bCs/>
          <w:sz w:val="28"/>
          <w:szCs w:val="28"/>
        </w:rPr>
        <w:t>П</w:t>
      </w:r>
      <w:r w:rsidR="002B05CB" w:rsidRPr="002B05CB">
        <w:rPr>
          <w:b/>
          <w:bCs/>
          <w:sz w:val="28"/>
          <w:szCs w:val="28"/>
        </w:rPr>
        <w:t>оложения</w:t>
      </w:r>
      <w:r>
        <w:rPr>
          <w:b/>
          <w:bCs/>
          <w:sz w:val="28"/>
          <w:szCs w:val="28"/>
        </w:rPr>
        <w:t xml:space="preserve">  </w:t>
      </w:r>
      <w:r w:rsidR="0074398D">
        <w:rPr>
          <w:b/>
          <w:bCs/>
          <w:sz w:val="28"/>
          <w:szCs w:val="28"/>
        </w:rPr>
        <w:t xml:space="preserve">о контрактной службе сельского  поселения </w:t>
      </w:r>
      <w:r w:rsidR="004F3788">
        <w:rPr>
          <w:b/>
          <w:bCs/>
          <w:sz w:val="28"/>
          <w:szCs w:val="28"/>
        </w:rPr>
        <w:t>Николаевский</w:t>
      </w:r>
      <w:r w:rsidR="00B564B6">
        <w:rPr>
          <w:b/>
          <w:bCs/>
          <w:sz w:val="28"/>
          <w:szCs w:val="28"/>
        </w:rPr>
        <w:t xml:space="preserve"> </w:t>
      </w:r>
      <w:r w:rsidR="0074398D">
        <w:rPr>
          <w:b/>
          <w:bCs/>
          <w:sz w:val="28"/>
          <w:szCs w:val="28"/>
        </w:rPr>
        <w:t xml:space="preserve">  сельсовет</w:t>
      </w:r>
      <w:r>
        <w:rPr>
          <w:b/>
          <w:bCs/>
          <w:sz w:val="28"/>
          <w:szCs w:val="28"/>
        </w:rPr>
        <w:t xml:space="preserve"> </w:t>
      </w:r>
      <w:r w:rsidR="0074398D">
        <w:rPr>
          <w:b/>
          <w:bCs/>
          <w:sz w:val="28"/>
          <w:szCs w:val="28"/>
        </w:rPr>
        <w:t xml:space="preserve">муниципального района </w:t>
      </w:r>
    </w:p>
    <w:p w:rsidR="0074398D" w:rsidRPr="002B05CB" w:rsidRDefault="0074398D" w:rsidP="0087394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Уфимский  район Республики Башкортостан</w:t>
      </w:r>
    </w:p>
    <w:p w:rsidR="002B05CB" w:rsidRDefault="002B05CB" w:rsidP="00873946">
      <w:pPr>
        <w:spacing w:line="276" w:lineRule="auto"/>
        <w:jc w:val="both"/>
        <w:rPr>
          <w:sz w:val="28"/>
          <w:szCs w:val="28"/>
        </w:rPr>
      </w:pPr>
    </w:p>
    <w:p w:rsidR="002B05CB" w:rsidRPr="00873946" w:rsidRDefault="002B05CB" w:rsidP="004F3788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В соответствии с частью 3 Федерального закона от 5 апреля 2013 года  №  44-ФЗ «О контрактной системе в сфере закупок товаров, работ, услуг для обеспечения государственных и муниципальных нужд»</w:t>
      </w:r>
      <w:r w:rsidR="004F3788">
        <w:rPr>
          <w:sz w:val="28"/>
          <w:szCs w:val="28"/>
        </w:rPr>
        <w:t xml:space="preserve">  п о с т а н о в л я ю :</w:t>
      </w:r>
    </w:p>
    <w:p w:rsidR="002B05CB" w:rsidRDefault="002B05CB" w:rsidP="00873946">
      <w:pPr>
        <w:spacing w:line="276" w:lineRule="auto"/>
        <w:jc w:val="both"/>
        <w:rPr>
          <w:sz w:val="28"/>
          <w:szCs w:val="28"/>
        </w:rPr>
      </w:pPr>
    </w:p>
    <w:p w:rsidR="002B05CB" w:rsidRDefault="002B05CB" w:rsidP="00873946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4398D">
        <w:rPr>
          <w:sz w:val="28"/>
          <w:szCs w:val="28"/>
        </w:rPr>
        <w:t xml:space="preserve"> П</w:t>
      </w:r>
      <w:r w:rsidR="00031378">
        <w:rPr>
          <w:sz w:val="28"/>
          <w:szCs w:val="28"/>
        </w:rPr>
        <w:t xml:space="preserve">оложение  </w:t>
      </w:r>
      <w:r>
        <w:rPr>
          <w:sz w:val="28"/>
          <w:szCs w:val="28"/>
        </w:rPr>
        <w:t>о к</w:t>
      </w:r>
      <w:r w:rsidR="00B564B6">
        <w:rPr>
          <w:sz w:val="28"/>
          <w:szCs w:val="28"/>
        </w:rPr>
        <w:t>онтрактной службе</w:t>
      </w:r>
      <w:r w:rsidR="00873946">
        <w:rPr>
          <w:sz w:val="28"/>
          <w:szCs w:val="28"/>
        </w:rPr>
        <w:t xml:space="preserve"> сельского поселения </w:t>
      </w:r>
      <w:r w:rsidR="004F3788">
        <w:rPr>
          <w:sz w:val="28"/>
          <w:szCs w:val="28"/>
        </w:rPr>
        <w:t>Николаевский</w:t>
      </w:r>
      <w:r w:rsidR="00873946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B564B6">
        <w:rPr>
          <w:sz w:val="28"/>
          <w:szCs w:val="28"/>
        </w:rPr>
        <w:t xml:space="preserve"> согласно приложения.</w:t>
      </w:r>
    </w:p>
    <w:p w:rsidR="00E13E7A" w:rsidRDefault="00E13E7A" w:rsidP="00873946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обнародовать на информационном стенде в здании </w:t>
      </w:r>
      <w:r w:rsidR="00873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и на официальном сайте администрации сельского поселения </w:t>
      </w:r>
      <w:r w:rsidR="004F3788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сельсовет.</w:t>
      </w:r>
    </w:p>
    <w:p w:rsidR="002B05CB" w:rsidRDefault="002B05CB" w:rsidP="00873946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</w:t>
      </w:r>
      <w:r w:rsidR="00B564B6">
        <w:rPr>
          <w:sz w:val="28"/>
          <w:szCs w:val="28"/>
        </w:rPr>
        <w:t xml:space="preserve">оль </w:t>
      </w:r>
      <w:r w:rsidR="00873946">
        <w:rPr>
          <w:sz w:val="28"/>
          <w:szCs w:val="28"/>
        </w:rPr>
        <w:t xml:space="preserve"> </w:t>
      </w:r>
      <w:r w:rsidR="00B564B6">
        <w:rPr>
          <w:sz w:val="28"/>
          <w:szCs w:val="28"/>
        </w:rPr>
        <w:t xml:space="preserve">за </w:t>
      </w:r>
      <w:r w:rsidR="00873946">
        <w:rPr>
          <w:sz w:val="28"/>
          <w:szCs w:val="28"/>
        </w:rPr>
        <w:t xml:space="preserve">  </w:t>
      </w:r>
      <w:r w:rsidR="00B564B6">
        <w:rPr>
          <w:sz w:val="28"/>
          <w:szCs w:val="28"/>
        </w:rPr>
        <w:t xml:space="preserve">исполнением </w:t>
      </w:r>
      <w:r w:rsidR="00873946">
        <w:rPr>
          <w:sz w:val="28"/>
          <w:szCs w:val="28"/>
        </w:rPr>
        <w:t xml:space="preserve"> </w:t>
      </w:r>
      <w:r w:rsidR="00B564B6">
        <w:rPr>
          <w:sz w:val="28"/>
          <w:szCs w:val="28"/>
        </w:rPr>
        <w:t xml:space="preserve"> данного </w:t>
      </w:r>
      <w:r w:rsidR="00873946">
        <w:rPr>
          <w:sz w:val="28"/>
          <w:szCs w:val="28"/>
        </w:rPr>
        <w:t xml:space="preserve">  </w:t>
      </w:r>
      <w:r w:rsidR="00B564B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8739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оставляю за собой.</w:t>
      </w:r>
    </w:p>
    <w:p w:rsidR="00031378" w:rsidRDefault="00031378" w:rsidP="00873946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B05CB" w:rsidRDefault="002B05CB" w:rsidP="002B05CB">
      <w:pPr>
        <w:jc w:val="both"/>
        <w:rPr>
          <w:sz w:val="28"/>
          <w:szCs w:val="28"/>
        </w:rPr>
      </w:pPr>
    </w:p>
    <w:p w:rsidR="002B05CB" w:rsidRDefault="002B05CB" w:rsidP="002B05CB">
      <w:pPr>
        <w:jc w:val="both"/>
        <w:rPr>
          <w:sz w:val="28"/>
          <w:szCs w:val="28"/>
        </w:rPr>
      </w:pPr>
    </w:p>
    <w:p w:rsidR="002B05CB" w:rsidRDefault="002B05CB" w:rsidP="002B05CB">
      <w:pPr>
        <w:jc w:val="both"/>
        <w:rPr>
          <w:sz w:val="28"/>
          <w:szCs w:val="28"/>
        </w:rPr>
      </w:pPr>
    </w:p>
    <w:p w:rsidR="002B05CB" w:rsidRDefault="004F3788" w:rsidP="002B0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3E7A">
        <w:rPr>
          <w:sz w:val="28"/>
          <w:szCs w:val="28"/>
        </w:rPr>
        <w:t xml:space="preserve"> </w:t>
      </w:r>
      <w:r w:rsidR="002B05CB">
        <w:rPr>
          <w:sz w:val="28"/>
          <w:szCs w:val="28"/>
        </w:rPr>
        <w:t>Глава сельского поселения</w:t>
      </w:r>
      <w:r w:rsidR="00B564B6">
        <w:rPr>
          <w:sz w:val="28"/>
          <w:szCs w:val="28"/>
        </w:rPr>
        <w:t xml:space="preserve">                         </w:t>
      </w:r>
      <w:r w:rsidR="0087394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="0087394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Р Р Таминдаров</w:t>
      </w:r>
    </w:p>
    <w:p w:rsidR="002B05CB" w:rsidRDefault="002B05CB" w:rsidP="002B05CB">
      <w:pPr>
        <w:jc w:val="both"/>
        <w:rPr>
          <w:sz w:val="28"/>
          <w:szCs w:val="28"/>
        </w:rPr>
      </w:pPr>
    </w:p>
    <w:p w:rsidR="002B05CB" w:rsidRDefault="002B05CB" w:rsidP="002B05CB">
      <w:pPr>
        <w:jc w:val="both"/>
        <w:rPr>
          <w:sz w:val="28"/>
          <w:szCs w:val="28"/>
        </w:rPr>
      </w:pPr>
    </w:p>
    <w:p w:rsidR="002B05CB" w:rsidRDefault="002B05CB" w:rsidP="002B05CB">
      <w:pPr>
        <w:jc w:val="both"/>
        <w:rPr>
          <w:sz w:val="28"/>
          <w:szCs w:val="28"/>
        </w:rPr>
      </w:pPr>
    </w:p>
    <w:p w:rsidR="002B05CB" w:rsidRDefault="002B05CB" w:rsidP="002B05CB">
      <w:pPr>
        <w:jc w:val="both"/>
        <w:rPr>
          <w:sz w:val="28"/>
          <w:szCs w:val="28"/>
        </w:rPr>
      </w:pPr>
    </w:p>
    <w:p w:rsidR="002B05CB" w:rsidRDefault="002B05CB" w:rsidP="002B05CB">
      <w:pPr>
        <w:jc w:val="both"/>
        <w:rPr>
          <w:sz w:val="28"/>
          <w:szCs w:val="28"/>
        </w:rPr>
      </w:pPr>
    </w:p>
    <w:p w:rsidR="004F3788" w:rsidRDefault="004F3788" w:rsidP="002B05CB">
      <w:pPr>
        <w:jc w:val="both"/>
        <w:rPr>
          <w:sz w:val="28"/>
          <w:szCs w:val="28"/>
        </w:rPr>
      </w:pPr>
    </w:p>
    <w:p w:rsidR="004F3788" w:rsidRDefault="004F3788" w:rsidP="002B05CB">
      <w:pPr>
        <w:jc w:val="both"/>
        <w:rPr>
          <w:sz w:val="28"/>
          <w:szCs w:val="28"/>
        </w:rPr>
      </w:pPr>
    </w:p>
    <w:p w:rsidR="002B05CB" w:rsidRDefault="002B05CB" w:rsidP="002B05CB">
      <w:pPr>
        <w:jc w:val="both"/>
        <w:rPr>
          <w:sz w:val="28"/>
          <w:szCs w:val="28"/>
        </w:rPr>
      </w:pPr>
    </w:p>
    <w:p w:rsidR="002B05CB" w:rsidRDefault="002B05CB" w:rsidP="002B05CB">
      <w:pPr>
        <w:jc w:val="both"/>
        <w:rPr>
          <w:sz w:val="28"/>
          <w:szCs w:val="28"/>
        </w:rPr>
      </w:pPr>
    </w:p>
    <w:p w:rsidR="002B05CB" w:rsidRDefault="002B05CB" w:rsidP="002B05CB">
      <w:pPr>
        <w:jc w:val="both"/>
        <w:rPr>
          <w:sz w:val="28"/>
          <w:szCs w:val="28"/>
        </w:rPr>
      </w:pPr>
    </w:p>
    <w:p w:rsidR="004E65CA" w:rsidRPr="000A34DA" w:rsidRDefault="0074398D" w:rsidP="008B3E9C">
      <w:pPr>
        <w:shd w:val="clear" w:color="auto" w:fill="FFFFFF"/>
        <w:jc w:val="center"/>
        <w:rPr>
          <w:sz w:val="24"/>
          <w:szCs w:val="24"/>
        </w:rPr>
      </w:pPr>
      <w:r w:rsidRPr="000A34DA">
        <w:rPr>
          <w:sz w:val="28"/>
          <w:szCs w:val="28"/>
        </w:rPr>
        <w:t xml:space="preserve">                            </w:t>
      </w:r>
      <w:r w:rsidR="0017739B" w:rsidRPr="000A34DA">
        <w:rPr>
          <w:sz w:val="28"/>
          <w:szCs w:val="28"/>
        </w:rPr>
        <w:t xml:space="preserve"> </w:t>
      </w:r>
      <w:r w:rsidR="003770F0">
        <w:rPr>
          <w:sz w:val="28"/>
          <w:szCs w:val="28"/>
        </w:rPr>
        <w:t xml:space="preserve"> </w:t>
      </w:r>
      <w:r w:rsidR="008B3E9C" w:rsidRPr="000A34DA">
        <w:rPr>
          <w:sz w:val="24"/>
          <w:szCs w:val="24"/>
        </w:rPr>
        <w:t xml:space="preserve">Приложение  </w:t>
      </w:r>
    </w:p>
    <w:p w:rsidR="008B3E9C" w:rsidRPr="000A34DA" w:rsidRDefault="008B3E9C" w:rsidP="008B3E9C">
      <w:pPr>
        <w:shd w:val="clear" w:color="auto" w:fill="FFFFFF"/>
        <w:jc w:val="center"/>
        <w:rPr>
          <w:sz w:val="24"/>
          <w:szCs w:val="24"/>
        </w:rPr>
      </w:pPr>
      <w:r w:rsidRPr="000A34DA">
        <w:rPr>
          <w:sz w:val="24"/>
          <w:szCs w:val="24"/>
        </w:rPr>
        <w:t xml:space="preserve">                    </w:t>
      </w:r>
      <w:r w:rsidR="00873946">
        <w:rPr>
          <w:sz w:val="24"/>
          <w:szCs w:val="24"/>
        </w:rPr>
        <w:t xml:space="preserve">                            </w:t>
      </w:r>
      <w:r w:rsidRPr="000A34DA">
        <w:rPr>
          <w:sz w:val="24"/>
          <w:szCs w:val="24"/>
        </w:rPr>
        <w:t xml:space="preserve">к постановлению </w:t>
      </w:r>
      <w:r w:rsidR="00873946">
        <w:rPr>
          <w:sz w:val="24"/>
          <w:szCs w:val="24"/>
        </w:rPr>
        <w:t>главы</w:t>
      </w:r>
      <w:r w:rsidR="00C659C5" w:rsidRPr="000A34DA">
        <w:rPr>
          <w:sz w:val="24"/>
          <w:szCs w:val="24"/>
        </w:rPr>
        <w:t xml:space="preserve"> </w:t>
      </w:r>
    </w:p>
    <w:p w:rsidR="008B3E9C" w:rsidRPr="000A34DA" w:rsidRDefault="008B3E9C" w:rsidP="008B3E9C">
      <w:pPr>
        <w:shd w:val="clear" w:color="auto" w:fill="FFFFFF"/>
        <w:jc w:val="right"/>
        <w:rPr>
          <w:sz w:val="24"/>
          <w:szCs w:val="24"/>
        </w:rPr>
      </w:pPr>
      <w:r w:rsidRPr="000A34DA">
        <w:rPr>
          <w:sz w:val="24"/>
          <w:szCs w:val="24"/>
        </w:rPr>
        <w:t xml:space="preserve">сельского поселения </w:t>
      </w:r>
      <w:r w:rsidR="00873946">
        <w:rPr>
          <w:sz w:val="24"/>
          <w:szCs w:val="24"/>
        </w:rPr>
        <w:t>Кармасанский</w:t>
      </w:r>
      <w:r w:rsidRPr="000A34DA">
        <w:rPr>
          <w:sz w:val="24"/>
          <w:szCs w:val="24"/>
        </w:rPr>
        <w:t xml:space="preserve"> сельсовет</w:t>
      </w:r>
    </w:p>
    <w:p w:rsidR="008B3E9C" w:rsidRPr="000A34DA" w:rsidRDefault="008B3E9C" w:rsidP="008B3E9C">
      <w:pPr>
        <w:shd w:val="clear" w:color="auto" w:fill="FFFFFF"/>
        <w:jc w:val="center"/>
        <w:rPr>
          <w:sz w:val="24"/>
          <w:szCs w:val="24"/>
        </w:rPr>
      </w:pPr>
      <w:r w:rsidRPr="000A34DA">
        <w:rPr>
          <w:sz w:val="24"/>
          <w:szCs w:val="24"/>
        </w:rPr>
        <w:t xml:space="preserve">                                                       </w:t>
      </w:r>
      <w:r w:rsidR="00873946">
        <w:rPr>
          <w:sz w:val="24"/>
          <w:szCs w:val="24"/>
        </w:rPr>
        <w:t xml:space="preserve">                         </w:t>
      </w:r>
      <w:r w:rsidRPr="000A34DA">
        <w:rPr>
          <w:sz w:val="24"/>
          <w:szCs w:val="24"/>
        </w:rPr>
        <w:t>муниципального района Уфимский  район</w:t>
      </w:r>
    </w:p>
    <w:p w:rsidR="008B3E9C" w:rsidRPr="000A34DA" w:rsidRDefault="008B3E9C" w:rsidP="008B3E9C">
      <w:pPr>
        <w:shd w:val="clear" w:color="auto" w:fill="FFFFFF"/>
        <w:jc w:val="center"/>
        <w:rPr>
          <w:sz w:val="24"/>
          <w:szCs w:val="24"/>
        </w:rPr>
      </w:pPr>
      <w:r w:rsidRPr="000A34DA">
        <w:rPr>
          <w:sz w:val="24"/>
          <w:szCs w:val="24"/>
        </w:rPr>
        <w:t xml:space="preserve">                            </w:t>
      </w:r>
      <w:r w:rsidR="00873946">
        <w:rPr>
          <w:sz w:val="24"/>
          <w:szCs w:val="24"/>
        </w:rPr>
        <w:t xml:space="preserve">                         </w:t>
      </w:r>
      <w:r w:rsidRPr="000A34DA">
        <w:rPr>
          <w:sz w:val="24"/>
          <w:szCs w:val="24"/>
        </w:rPr>
        <w:t>Республики Башкортостан</w:t>
      </w:r>
    </w:p>
    <w:p w:rsidR="008B3E9C" w:rsidRPr="000A34DA" w:rsidRDefault="008B3E9C" w:rsidP="008B3E9C">
      <w:pPr>
        <w:shd w:val="clear" w:color="auto" w:fill="FFFFFF"/>
        <w:jc w:val="center"/>
        <w:rPr>
          <w:sz w:val="24"/>
          <w:szCs w:val="24"/>
        </w:rPr>
      </w:pPr>
      <w:r w:rsidRPr="000A34DA">
        <w:rPr>
          <w:sz w:val="24"/>
          <w:szCs w:val="24"/>
        </w:rPr>
        <w:t xml:space="preserve">                                      </w:t>
      </w:r>
      <w:r w:rsidR="00873946">
        <w:rPr>
          <w:sz w:val="24"/>
          <w:szCs w:val="24"/>
        </w:rPr>
        <w:t xml:space="preserve">                     </w:t>
      </w:r>
      <w:r w:rsidR="00C659C5" w:rsidRPr="000A34DA">
        <w:rPr>
          <w:sz w:val="24"/>
          <w:szCs w:val="24"/>
        </w:rPr>
        <w:t xml:space="preserve">от 25 декабря 2013 года  № </w:t>
      </w:r>
      <w:r w:rsidR="004F3788">
        <w:rPr>
          <w:sz w:val="24"/>
          <w:szCs w:val="24"/>
        </w:rPr>
        <w:t>97</w:t>
      </w:r>
    </w:p>
    <w:p w:rsidR="004E65CA" w:rsidRPr="000A34DA" w:rsidRDefault="004E65CA" w:rsidP="004E65CA">
      <w:pPr>
        <w:shd w:val="clear" w:color="auto" w:fill="FFFFFF"/>
        <w:jc w:val="both"/>
        <w:rPr>
          <w:sz w:val="24"/>
          <w:szCs w:val="24"/>
        </w:rPr>
      </w:pPr>
    </w:p>
    <w:p w:rsidR="008B3E9C" w:rsidRPr="00873946" w:rsidRDefault="008B3E9C" w:rsidP="00873946"/>
    <w:p w:rsidR="008B3E9C" w:rsidRPr="00873946" w:rsidRDefault="008B3E9C" w:rsidP="00873946"/>
    <w:p w:rsidR="00C659C5" w:rsidRPr="00873946" w:rsidRDefault="008B3E9C" w:rsidP="00873946">
      <w:pPr>
        <w:jc w:val="center"/>
        <w:rPr>
          <w:b/>
          <w:bCs/>
          <w:sz w:val="28"/>
          <w:szCs w:val="28"/>
        </w:rPr>
      </w:pPr>
      <w:r w:rsidRPr="00873946">
        <w:rPr>
          <w:b/>
          <w:bCs/>
          <w:sz w:val="28"/>
          <w:szCs w:val="28"/>
        </w:rPr>
        <w:t>П</w:t>
      </w:r>
      <w:r w:rsidR="004F02EA" w:rsidRPr="00873946">
        <w:rPr>
          <w:b/>
          <w:bCs/>
          <w:sz w:val="28"/>
          <w:szCs w:val="28"/>
        </w:rPr>
        <w:t>оложение</w:t>
      </w:r>
    </w:p>
    <w:p w:rsidR="008B3E9C" w:rsidRPr="00873946" w:rsidRDefault="00873946" w:rsidP="00873946">
      <w:pPr>
        <w:rPr>
          <w:b/>
          <w:bCs/>
          <w:sz w:val="28"/>
          <w:szCs w:val="28"/>
        </w:rPr>
      </w:pPr>
      <w:r w:rsidRPr="00873946">
        <w:rPr>
          <w:b/>
          <w:bCs/>
          <w:sz w:val="28"/>
          <w:szCs w:val="28"/>
        </w:rPr>
        <w:t xml:space="preserve">    </w:t>
      </w:r>
      <w:r w:rsidR="004F02EA" w:rsidRPr="00873946">
        <w:rPr>
          <w:b/>
          <w:bCs/>
          <w:sz w:val="28"/>
          <w:szCs w:val="28"/>
        </w:rPr>
        <w:t>о контрактной службе</w:t>
      </w:r>
      <w:r w:rsidR="008B3E9C" w:rsidRPr="00873946">
        <w:rPr>
          <w:b/>
          <w:bCs/>
          <w:sz w:val="28"/>
          <w:szCs w:val="28"/>
        </w:rPr>
        <w:t xml:space="preserve"> сельского  поселения</w:t>
      </w:r>
      <w:r w:rsidRPr="00873946">
        <w:rPr>
          <w:b/>
          <w:bCs/>
          <w:sz w:val="28"/>
          <w:szCs w:val="28"/>
        </w:rPr>
        <w:t xml:space="preserve"> </w:t>
      </w:r>
      <w:r w:rsidR="004F3788" w:rsidRPr="004F3788">
        <w:rPr>
          <w:b/>
          <w:bCs/>
          <w:sz w:val="28"/>
          <w:szCs w:val="28"/>
        </w:rPr>
        <w:t>Николаевский</w:t>
      </w:r>
      <w:r w:rsidRPr="00873946">
        <w:rPr>
          <w:b/>
          <w:bCs/>
          <w:sz w:val="28"/>
          <w:szCs w:val="28"/>
        </w:rPr>
        <w:t xml:space="preserve"> </w:t>
      </w:r>
      <w:r w:rsidR="008B3E9C" w:rsidRPr="00873946">
        <w:rPr>
          <w:b/>
          <w:bCs/>
          <w:sz w:val="28"/>
          <w:szCs w:val="28"/>
        </w:rPr>
        <w:t>сельсовет муниципального района Уфимский  район Республики Башкортостан</w:t>
      </w:r>
    </w:p>
    <w:p w:rsidR="008B3E9C" w:rsidRPr="00873946" w:rsidRDefault="008B3E9C" w:rsidP="00873946"/>
    <w:p w:rsidR="004F02EA" w:rsidRPr="000A34DA" w:rsidRDefault="004F02EA" w:rsidP="00873946">
      <w:pPr>
        <w:shd w:val="clear" w:color="auto" w:fill="FFFFFF"/>
        <w:jc w:val="center"/>
        <w:rPr>
          <w:sz w:val="28"/>
          <w:szCs w:val="28"/>
        </w:rPr>
      </w:pPr>
      <w:r w:rsidRPr="000A34DA">
        <w:rPr>
          <w:color w:val="000000"/>
          <w:sz w:val="28"/>
          <w:szCs w:val="28"/>
          <w:lang w:val="en-US"/>
        </w:rPr>
        <w:t xml:space="preserve">I. </w:t>
      </w:r>
      <w:r w:rsidRPr="000A34DA">
        <w:rPr>
          <w:color w:val="000000"/>
          <w:sz w:val="28"/>
          <w:szCs w:val="28"/>
        </w:rPr>
        <w:t>Общие положения</w:t>
      </w:r>
    </w:p>
    <w:p w:rsidR="004F02EA" w:rsidRPr="000A34DA" w:rsidRDefault="00873946" w:rsidP="004E65CA">
      <w:pPr>
        <w:numPr>
          <w:ilvl w:val="0"/>
          <w:numId w:val="1"/>
        </w:numPr>
        <w:shd w:val="clear" w:color="auto" w:fill="FFFFFF"/>
        <w:tabs>
          <w:tab w:val="left" w:pos="480"/>
        </w:tabs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4F02EA" w:rsidRPr="000A34DA">
        <w:rPr>
          <w:color w:val="000000"/>
          <w:spacing w:val="-1"/>
          <w:sz w:val="28"/>
          <w:szCs w:val="28"/>
        </w:rPr>
        <w:t xml:space="preserve">Настоящее </w:t>
      </w:r>
      <w:r w:rsidR="008B3E9C" w:rsidRPr="000A34DA">
        <w:rPr>
          <w:color w:val="000000"/>
          <w:spacing w:val="-1"/>
          <w:sz w:val="28"/>
          <w:szCs w:val="28"/>
        </w:rPr>
        <w:t>П</w:t>
      </w:r>
      <w:r w:rsidR="004F02EA" w:rsidRPr="000A34DA">
        <w:rPr>
          <w:color w:val="000000"/>
          <w:spacing w:val="-1"/>
          <w:sz w:val="28"/>
          <w:szCs w:val="28"/>
        </w:rPr>
        <w:t>оложение о контрактной службе (далее -</w:t>
      </w:r>
      <w:r w:rsidR="004F02EA" w:rsidRPr="000A34DA">
        <w:rPr>
          <w:color w:val="000000"/>
          <w:sz w:val="28"/>
          <w:szCs w:val="28"/>
        </w:rPr>
        <w:t>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государственных или муниципальных нужд.</w:t>
      </w:r>
    </w:p>
    <w:p w:rsidR="004F02EA" w:rsidRPr="000A34DA" w:rsidRDefault="00873946" w:rsidP="004E65CA">
      <w:pPr>
        <w:numPr>
          <w:ilvl w:val="0"/>
          <w:numId w:val="1"/>
        </w:numPr>
        <w:shd w:val="clear" w:color="auto" w:fill="FFFFFF"/>
        <w:tabs>
          <w:tab w:val="left" w:pos="480"/>
        </w:tabs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F02EA" w:rsidRPr="000A34DA">
        <w:rPr>
          <w:color w:val="000000"/>
          <w:sz w:val="28"/>
          <w:szCs w:val="28"/>
        </w:rPr>
        <w:t xml:space="preserve">Контрактная служба создается в целях обеспечения планирования и осуществления государственным или муниципальным заказчиком либо бюджетным учреждением в соответствии с частью 1 статьи 15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  <w:r w:rsidR="004F02EA" w:rsidRPr="000A34DA">
        <w:rPr>
          <w:color w:val="000000"/>
          <w:spacing w:val="-1"/>
          <w:sz w:val="28"/>
          <w:szCs w:val="28"/>
        </w:rPr>
        <w:t xml:space="preserve">(Собрание законодательства Российской Федерации, 2013, № 14, ст. 1652; № 27, ст. 3480) (далее - Федеральный закон) (далее - Заказчик) закупок товаров, работ, услуг </w:t>
      </w:r>
      <w:r w:rsidR="004F02EA" w:rsidRPr="000A34DA">
        <w:rPr>
          <w:color w:val="000000"/>
          <w:sz w:val="28"/>
          <w:szCs w:val="28"/>
        </w:rPr>
        <w:t>для обеспечения государственных или муниципальных нужд (далее - закупка).</w:t>
      </w:r>
    </w:p>
    <w:p w:rsidR="004F02EA" w:rsidRPr="000A34DA" w:rsidRDefault="00873946" w:rsidP="004E65CA">
      <w:pPr>
        <w:numPr>
          <w:ilvl w:val="0"/>
          <w:numId w:val="2"/>
        </w:numPr>
        <w:shd w:val="clear" w:color="auto" w:fill="FFFFFF"/>
        <w:tabs>
          <w:tab w:val="left" w:pos="480"/>
        </w:tabs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F02EA" w:rsidRPr="000A34DA">
        <w:rPr>
          <w:color w:val="000000"/>
          <w:sz w:val="28"/>
          <w:szCs w:val="28"/>
        </w:rPr>
        <w:t xml:space="preserve">Заказчики, совокупный годовой объем закупок которых в соответствии с планом-графиком закупок (далее - план-график) превышает 100 млн. рублей, обязаны создавать контрактные службы. Заказчик вправе создать контрактную </w:t>
      </w:r>
      <w:r w:rsidR="004F02EA" w:rsidRPr="000A34DA">
        <w:rPr>
          <w:color w:val="000000"/>
          <w:spacing w:val="-1"/>
          <w:sz w:val="28"/>
          <w:szCs w:val="28"/>
        </w:rPr>
        <w:t xml:space="preserve">службу, в случае если совокупный годовой объем закупок заказчика в соответствии </w:t>
      </w:r>
      <w:r w:rsidR="004F02EA" w:rsidRPr="000A34DA">
        <w:rPr>
          <w:color w:val="000000"/>
          <w:sz w:val="28"/>
          <w:szCs w:val="28"/>
        </w:rPr>
        <w:t>с планом-графиком не превышает 100 млн. рублей.</w:t>
      </w:r>
    </w:p>
    <w:p w:rsidR="004F02EA" w:rsidRPr="000A34DA" w:rsidRDefault="00873946" w:rsidP="004E65CA">
      <w:pPr>
        <w:numPr>
          <w:ilvl w:val="0"/>
          <w:numId w:val="2"/>
        </w:numPr>
        <w:shd w:val="clear" w:color="auto" w:fill="FFFFFF"/>
        <w:tabs>
          <w:tab w:val="left" w:pos="480"/>
        </w:tabs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F02EA" w:rsidRPr="000A34DA">
        <w:rPr>
          <w:color w:val="000000"/>
          <w:sz w:val="28"/>
          <w:szCs w:val="28"/>
        </w:rPr>
        <w:t xml:space="preserve">Контрактная служба в своей деятельности руководствуется Конституцией Российской Федерации, Федеральным законом, гражданским законодательством, </w:t>
      </w:r>
      <w:r w:rsidR="004F02EA" w:rsidRPr="000A34DA">
        <w:rPr>
          <w:color w:val="000000"/>
          <w:spacing w:val="-1"/>
          <w:sz w:val="28"/>
          <w:szCs w:val="28"/>
        </w:rPr>
        <w:t xml:space="preserve">бюджетным законодательством Российской Федерации, нормативными правовыми </w:t>
      </w:r>
      <w:r w:rsidR="004F02EA" w:rsidRPr="000A34DA">
        <w:rPr>
          <w:color w:val="000000"/>
          <w:sz w:val="28"/>
          <w:szCs w:val="28"/>
        </w:rPr>
        <w:t>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контрактной службе Заказчика.</w:t>
      </w:r>
    </w:p>
    <w:p w:rsidR="004F02EA" w:rsidRPr="00873946" w:rsidRDefault="004F02EA" w:rsidP="004E65CA">
      <w:pPr>
        <w:numPr>
          <w:ilvl w:val="0"/>
          <w:numId w:val="2"/>
        </w:numPr>
        <w:shd w:val="clear" w:color="auto" w:fill="FFFFFF"/>
        <w:tabs>
          <w:tab w:val="left" w:pos="480"/>
        </w:tabs>
        <w:ind w:firstLine="240"/>
        <w:jc w:val="both"/>
        <w:rPr>
          <w:color w:val="000000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Основными принципами создания и функционирования контрактной службы </w:t>
      </w:r>
      <w:r w:rsidRPr="000A34DA">
        <w:rPr>
          <w:color w:val="000000"/>
          <w:sz w:val="28"/>
          <w:szCs w:val="28"/>
        </w:rPr>
        <w:t>при планировании и осуществлении закупок являются:</w:t>
      </w:r>
    </w:p>
    <w:p w:rsidR="004F02EA" w:rsidRPr="000A34DA" w:rsidRDefault="004F02EA" w:rsidP="004E65CA">
      <w:pPr>
        <w:numPr>
          <w:ilvl w:val="0"/>
          <w:numId w:val="3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профессионализм - привлечение квалифицированных специалистов, </w:t>
      </w:r>
      <w:r w:rsidRPr="000A34DA">
        <w:rPr>
          <w:color w:val="000000"/>
          <w:spacing w:val="-1"/>
          <w:sz w:val="28"/>
          <w:szCs w:val="28"/>
        </w:rPr>
        <w:t xml:space="preserve">обладающих теоретическими и практическими знаниями и навыками в сфере </w:t>
      </w:r>
      <w:r w:rsidRPr="000A34DA">
        <w:rPr>
          <w:color w:val="000000"/>
          <w:sz w:val="28"/>
          <w:szCs w:val="28"/>
        </w:rPr>
        <w:lastRenderedPageBreak/>
        <w:t>закупок;</w:t>
      </w:r>
    </w:p>
    <w:p w:rsidR="004F02EA" w:rsidRPr="000A34DA" w:rsidRDefault="004F02EA" w:rsidP="004E65CA">
      <w:pPr>
        <w:numPr>
          <w:ilvl w:val="0"/>
          <w:numId w:val="3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открытость и прозрачность - свободный доступ к информации о совершаемых контрактной службой действиях, направленных на обеспечение государственных и </w:t>
      </w:r>
      <w:r w:rsidRPr="000A34DA">
        <w:rPr>
          <w:color w:val="000000"/>
          <w:sz w:val="28"/>
          <w:szCs w:val="28"/>
        </w:rPr>
        <w:t>муниципальных нужд, в том числе способах осуществления закупок и их результатах;</w:t>
      </w:r>
    </w:p>
    <w:p w:rsidR="004F02EA" w:rsidRPr="000A34DA" w:rsidRDefault="004F02EA" w:rsidP="004E65CA">
      <w:pPr>
        <w:numPr>
          <w:ilvl w:val="0"/>
          <w:numId w:val="3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эффективность и результативность - заключение контрактов на условиях, </w:t>
      </w:r>
      <w:r w:rsidRPr="000A34DA">
        <w:rPr>
          <w:color w:val="000000"/>
          <w:sz w:val="28"/>
          <w:szCs w:val="28"/>
        </w:rPr>
        <w:t>обеспечивающих наиболее эффективное достижение заданных результатов обеспечения государственных и муниципальных нужд;</w:t>
      </w:r>
    </w:p>
    <w:p w:rsidR="004F02EA" w:rsidRPr="000A34DA" w:rsidRDefault="004F02EA" w:rsidP="004E65CA">
      <w:pPr>
        <w:numPr>
          <w:ilvl w:val="0"/>
          <w:numId w:val="3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ответственность за результативность - ответственность контрактной службы </w:t>
      </w:r>
      <w:r w:rsidRPr="000A34DA">
        <w:rPr>
          <w:color w:val="000000"/>
          <w:sz w:val="28"/>
          <w:szCs w:val="28"/>
        </w:rPr>
        <w:t>Заказчика за достижение Заказчиком заданных результатов обеспечения государственных и муниципальных нужд и соблюдения требований,</w:t>
      </w:r>
    </w:p>
    <w:p w:rsidR="004F02EA" w:rsidRPr="000A34DA" w:rsidRDefault="004F02EA" w:rsidP="004E65CA">
      <w:pPr>
        <w:shd w:val="clear" w:color="auto" w:fill="FFFFFF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установленных законодательством Российской Федерации о контрактной системе в </w:t>
      </w:r>
      <w:r w:rsidRPr="000A34DA">
        <w:rPr>
          <w:color w:val="000000"/>
          <w:sz w:val="28"/>
          <w:szCs w:val="28"/>
        </w:rPr>
        <w:t>сфере закупок и нормативными правовыми актами о контрактной системе в сфере закупок.</w:t>
      </w:r>
    </w:p>
    <w:p w:rsidR="004F02EA" w:rsidRPr="000A34DA" w:rsidRDefault="004F02EA" w:rsidP="004E65CA">
      <w:pPr>
        <w:shd w:val="clear" w:color="auto" w:fill="FFFFFF"/>
        <w:tabs>
          <w:tab w:val="left" w:pos="480"/>
        </w:tabs>
        <w:ind w:left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>6.</w:t>
      </w:r>
      <w:r w:rsidRPr="000A34DA">
        <w:rPr>
          <w:color w:val="000000"/>
          <w:sz w:val="28"/>
          <w:szCs w:val="28"/>
        </w:rPr>
        <w:tab/>
        <w:t>Контрактная служба создается одним из следующих способов:</w:t>
      </w:r>
    </w:p>
    <w:p w:rsidR="004F02EA" w:rsidRPr="000A34DA" w:rsidRDefault="004F02EA" w:rsidP="004E65CA">
      <w:pPr>
        <w:numPr>
          <w:ilvl w:val="0"/>
          <w:numId w:val="4"/>
        </w:numPr>
        <w:shd w:val="clear" w:color="auto" w:fill="FFFFFF"/>
        <w:tabs>
          <w:tab w:val="left" w:pos="499"/>
        </w:tabs>
        <w:ind w:left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>создание отдельного структурного подразделения;</w:t>
      </w:r>
    </w:p>
    <w:p w:rsidR="004F02EA" w:rsidRPr="000A34DA" w:rsidRDefault="004F02EA" w:rsidP="004E65CA">
      <w:pPr>
        <w:numPr>
          <w:ilvl w:val="0"/>
          <w:numId w:val="4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утверждение Заказчиком постоянного состава работников Заказчика, выполняющих функции контрактной службы без образования отдельного структурного подразделения (далее - контрактная служба без образования </w:t>
      </w:r>
      <w:r w:rsidRPr="000A34DA">
        <w:rPr>
          <w:color w:val="000000"/>
          <w:sz w:val="28"/>
          <w:szCs w:val="28"/>
        </w:rPr>
        <w:t>отдельного подразделения).</w:t>
      </w:r>
    </w:p>
    <w:p w:rsidR="004F02EA" w:rsidRPr="000A34DA" w:rsidRDefault="004F02EA" w:rsidP="004E65CA">
      <w:pPr>
        <w:numPr>
          <w:ilvl w:val="0"/>
          <w:numId w:val="5"/>
        </w:numPr>
        <w:shd w:val="clear" w:color="auto" w:fill="FFFFFF"/>
        <w:tabs>
          <w:tab w:val="left" w:pos="480"/>
        </w:tabs>
        <w:ind w:firstLine="240"/>
        <w:jc w:val="both"/>
        <w:rPr>
          <w:color w:val="000000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Структура и численность контрактной службы определяется и утверждается </w:t>
      </w:r>
      <w:r w:rsidRPr="000A34DA">
        <w:rPr>
          <w:color w:val="000000"/>
          <w:sz w:val="28"/>
          <w:szCs w:val="28"/>
        </w:rPr>
        <w:t>Заказчиком, но не может составлять менее двух человек.</w:t>
      </w:r>
    </w:p>
    <w:p w:rsidR="004F02EA" w:rsidRPr="000A34DA" w:rsidRDefault="004F02EA" w:rsidP="004E65CA">
      <w:pPr>
        <w:numPr>
          <w:ilvl w:val="0"/>
          <w:numId w:val="5"/>
        </w:numPr>
        <w:shd w:val="clear" w:color="auto" w:fill="FFFFFF"/>
        <w:tabs>
          <w:tab w:val="left" w:pos="480"/>
        </w:tabs>
        <w:ind w:firstLine="240"/>
        <w:jc w:val="both"/>
        <w:rPr>
          <w:color w:val="000000"/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Положением (регламентом) о контрактной службе Заказчика может быть </w:t>
      </w:r>
      <w:r w:rsidRPr="000A34DA">
        <w:rPr>
          <w:color w:val="000000"/>
          <w:spacing w:val="-1"/>
          <w:sz w:val="28"/>
          <w:szCs w:val="28"/>
        </w:rPr>
        <w:t xml:space="preserve">установлено, что работники контрактной службы Заказчика не могут быть членами </w:t>
      </w:r>
      <w:r w:rsidRPr="000A34DA">
        <w:rPr>
          <w:color w:val="000000"/>
          <w:sz w:val="28"/>
          <w:szCs w:val="28"/>
        </w:rPr>
        <w:t>комиссии по осуществлению закупок Заказчика.</w:t>
      </w:r>
    </w:p>
    <w:p w:rsidR="004F02EA" w:rsidRPr="000A34DA" w:rsidRDefault="004F02EA" w:rsidP="004E65CA">
      <w:pPr>
        <w:numPr>
          <w:ilvl w:val="0"/>
          <w:numId w:val="5"/>
        </w:numPr>
        <w:shd w:val="clear" w:color="auto" w:fill="FFFFFF"/>
        <w:tabs>
          <w:tab w:val="left" w:pos="480"/>
        </w:tabs>
        <w:ind w:left="240"/>
        <w:jc w:val="both"/>
        <w:rPr>
          <w:color w:val="000000"/>
          <w:sz w:val="28"/>
          <w:szCs w:val="28"/>
        </w:rPr>
      </w:pPr>
      <w:r w:rsidRPr="000A34DA">
        <w:rPr>
          <w:color w:val="000000"/>
          <w:sz w:val="28"/>
          <w:szCs w:val="28"/>
        </w:rPr>
        <w:t>Контрактную службу возглавляет руководитель контрактной службы.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В случае если контрактная служба создается как отдельное структурное подразделение, ее возглавляет руководитель структурного подразделения, </w:t>
      </w:r>
      <w:r w:rsidRPr="000A34DA">
        <w:rPr>
          <w:color w:val="000000"/>
          <w:sz w:val="28"/>
          <w:szCs w:val="28"/>
        </w:rPr>
        <w:t>назначаемый на должность приказом руководителя Заказчика либо уполномоченного лица, исполняющего его обязанности.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Контрактную службу, которая создается как контрактная служба без образования </w:t>
      </w:r>
      <w:r w:rsidRPr="000A34DA">
        <w:rPr>
          <w:color w:val="000000"/>
          <w:sz w:val="28"/>
          <w:szCs w:val="28"/>
        </w:rPr>
        <w:t>отдельного подразделения, возглавляет один из заместителей руководителя Заказчика.</w:t>
      </w:r>
    </w:p>
    <w:p w:rsidR="004E65CA" w:rsidRPr="00873946" w:rsidRDefault="004F02EA" w:rsidP="00873946">
      <w:pPr>
        <w:numPr>
          <w:ilvl w:val="0"/>
          <w:numId w:val="6"/>
        </w:numPr>
        <w:shd w:val="clear" w:color="auto" w:fill="FFFFFF"/>
        <w:tabs>
          <w:tab w:val="left" w:pos="600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Руководитель контрактной службы в целях повышения эффективности работы работников контрактной службы при формировании организационной </w:t>
      </w:r>
      <w:r w:rsidRPr="000A34DA">
        <w:rPr>
          <w:color w:val="000000"/>
          <w:spacing w:val="-1"/>
          <w:sz w:val="28"/>
          <w:szCs w:val="28"/>
        </w:rPr>
        <w:t xml:space="preserve">структуры определяет должностные обязанности и персональную ответственность </w:t>
      </w:r>
      <w:r w:rsidRPr="000A34DA">
        <w:rPr>
          <w:color w:val="000000"/>
          <w:sz w:val="28"/>
          <w:szCs w:val="28"/>
        </w:rPr>
        <w:t>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4F02EA" w:rsidRPr="000A34DA" w:rsidRDefault="004F02EA" w:rsidP="004E65CA">
      <w:pPr>
        <w:numPr>
          <w:ilvl w:val="0"/>
          <w:numId w:val="6"/>
        </w:numPr>
        <w:shd w:val="clear" w:color="auto" w:fill="FFFFFF"/>
        <w:tabs>
          <w:tab w:val="left" w:pos="600"/>
        </w:tabs>
        <w:ind w:left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>Функциональные обязанности контрактной службы:</w:t>
      </w:r>
    </w:p>
    <w:p w:rsidR="004F02EA" w:rsidRPr="000A34DA" w:rsidRDefault="004F02EA" w:rsidP="004E65CA">
      <w:pPr>
        <w:numPr>
          <w:ilvl w:val="0"/>
          <w:numId w:val="7"/>
        </w:numPr>
        <w:shd w:val="clear" w:color="auto" w:fill="FFFFFF"/>
        <w:tabs>
          <w:tab w:val="left" w:pos="499"/>
        </w:tabs>
        <w:ind w:left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>планирование закупок;</w:t>
      </w:r>
    </w:p>
    <w:p w:rsidR="004F02EA" w:rsidRPr="000A34DA" w:rsidRDefault="004F02EA" w:rsidP="004E65CA">
      <w:pPr>
        <w:numPr>
          <w:ilvl w:val="0"/>
          <w:numId w:val="7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организация на стадии планирования закупок консультаций с поставщиками (подрядчиками, исполнителями) и участие в таких консультациях в целях </w:t>
      </w:r>
      <w:r w:rsidRPr="000A34DA">
        <w:rPr>
          <w:color w:val="000000"/>
          <w:spacing w:val="-1"/>
          <w:sz w:val="28"/>
          <w:szCs w:val="28"/>
        </w:rPr>
        <w:t xml:space="preserve">определения состояния конкурентной среды на соответствующих рынках </w:t>
      </w:r>
      <w:r w:rsidRPr="000A34DA">
        <w:rPr>
          <w:color w:val="000000"/>
          <w:spacing w:val="-1"/>
          <w:sz w:val="28"/>
          <w:szCs w:val="28"/>
        </w:rPr>
        <w:lastRenderedPageBreak/>
        <w:t xml:space="preserve">товаров, </w:t>
      </w:r>
      <w:r w:rsidRPr="000A34DA">
        <w:rPr>
          <w:color w:val="000000"/>
          <w:sz w:val="28"/>
          <w:szCs w:val="28"/>
        </w:rPr>
        <w:t>работ, услуг, определения наилучших технологий и других решений для обеспечения государственных и муниципальных нужд;</w:t>
      </w:r>
    </w:p>
    <w:p w:rsidR="004F02EA" w:rsidRPr="000A34DA" w:rsidRDefault="004F02EA" w:rsidP="004E65CA">
      <w:pPr>
        <w:numPr>
          <w:ilvl w:val="0"/>
          <w:numId w:val="7"/>
        </w:numPr>
        <w:shd w:val="clear" w:color="auto" w:fill="FFFFFF"/>
        <w:tabs>
          <w:tab w:val="left" w:pos="499"/>
        </w:tabs>
        <w:ind w:left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>обоснование закупок;</w:t>
      </w:r>
    </w:p>
    <w:p w:rsidR="004F02EA" w:rsidRPr="000A34DA" w:rsidRDefault="004F02EA" w:rsidP="004E65CA">
      <w:pPr>
        <w:numPr>
          <w:ilvl w:val="0"/>
          <w:numId w:val="7"/>
        </w:numPr>
        <w:shd w:val="clear" w:color="auto" w:fill="FFFFFF"/>
        <w:tabs>
          <w:tab w:val="left" w:pos="499"/>
        </w:tabs>
        <w:ind w:left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>обоснование начальной (максимальной) цены контракта;</w:t>
      </w:r>
    </w:p>
    <w:p w:rsidR="004F02EA" w:rsidRPr="000A34DA" w:rsidRDefault="004F02EA" w:rsidP="004E65CA">
      <w:pPr>
        <w:numPr>
          <w:ilvl w:val="0"/>
          <w:numId w:val="7"/>
        </w:numPr>
        <w:shd w:val="clear" w:color="auto" w:fill="FFFFFF"/>
        <w:tabs>
          <w:tab w:val="left" w:pos="499"/>
        </w:tabs>
        <w:ind w:left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>обязательное общественное обсуждение закупок;</w:t>
      </w:r>
    </w:p>
    <w:p w:rsidR="004F02EA" w:rsidRPr="000A34DA" w:rsidRDefault="004F02EA" w:rsidP="004E65CA">
      <w:pPr>
        <w:numPr>
          <w:ilvl w:val="0"/>
          <w:numId w:val="7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организационно-техническое обеспечение деятельности комиссий по </w:t>
      </w:r>
      <w:r w:rsidRPr="000A34DA">
        <w:rPr>
          <w:color w:val="000000"/>
          <w:sz w:val="28"/>
          <w:szCs w:val="28"/>
        </w:rPr>
        <w:t>осуществлению закупок;</w:t>
      </w:r>
    </w:p>
    <w:p w:rsidR="004F02EA" w:rsidRPr="000A34DA" w:rsidRDefault="004F02EA" w:rsidP="004E65CA">
      <w:pPr>
        <w:numPr>
          <w:ilvl w:val="0"/>
          <w:numId w:val="7"/>
        </w:numPr>
        <w:shd w:val="clear" w:color="auto" w:fill="FFFFFF"/>
        <w:tabs>
          <w:tab w:val="left" w:pos="499"/>
        </w:tabs>
        <w:ind w:left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>привлечение экспертов, экспертных организаций;</w:t>
      </w:r>
    </w:p>
    <w:p w:rsidR="004F02EA" w:rsidRPr="000A34DA" w:rsidRDefault="004F02EA" w:rsidP="004E65CA">
      <w:pPr>
        <w:numPr>
          <w:ilvl w:val="0"/>
          <w:numId w:val="8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подготовка и размещение в единой информационной системе в сфере закупок </w:t>
      </w:r>
      <w:r w:rsidRPr="000A34DA">
        <w:rPr>
          <w:color w:val="000000"/>
          <w:sz w:val="28"/>
          <w:szCs w:val="28"/>
        </w:rPr>
        <w:t>(далее - единая информационная система) извещения об осуществлении закупки, документации о закупках, проектов контрактов;</w:t>
      </w:r>
    </w:p>
    <w:p w:rsidR="004F02EA" w:rsidRPr="000A34DA" w:rsidRDefault="004F02EA" w:rsidP="004E65CA">
      <w:pPr>
        <w:numPr>
          <w:ilvl w:val="0"/>
          <w:numId w:val="8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подготовка и направление приглашений принять участие в определении </w:t>
      </w:r>
      <w:r w:rsidRPr="000A34DA">
        <w:rPr>
          <w:color w:val="000000"/>
          <w:sz w:val="28"/>
          <w:szCs w:val="28"/>
        </w:rPr>
        <w:t>поставщиков (подрядчиков, исполнителей) закрытыми способами;</w:t>
      </w:r>
    </w:p>
    <w:p w:rsidR="004F02EA" w:rsidRPr="000A34DA" w:rsidRDefault="004F02EA" w:rsidP="004E65CA">
      <w:pPr>
        <w:numPr>
          <w:ilvl w:val="0"/>
          <w:numId w:val="9"/>
        </w:numPr>
        <w:shd w:val="clear" w:color="auto" w:fill="FFFFFF"/>
        <w:tabs>
          <w:tab w:val="left" w:pos="61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рассмотрение банковских гарантий и организация осуществления уплаты </w:t>
      </w:r>
      <w:r w:rsidRPr="000A34DA">
        <w:rPr>
          <w:color w:val="000000"/>
          <w:sz w:val="28"/>
          <w:szCs w:val="28"/>
        </w:rPr>
        <w:t>денежных сумм по банковской гарантии;</w:t>
      </w:r>
    </w:p>
    <w:p w:rsidR="004F02EA" w:rsidRPr="000A34DA" w:rsidRDefault="004F02EA" w:rsidP="004E65CA">
      <w:pPr>
        <w:numPr>
          <w:ilvl w:val="0"/>
          <w:numId w:val="9"/>
        </w:numPr>
        <w:shd w:val="clear" w:color="auto" w:fill="FFFFFF"/>
        <w:tabs>
          <w:tab w:val="left" w:pos="619"/>
        </w:tabs>
        <w:ind w:left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>организация заключения контракта;</w:t>
      </w:r>
    </w:p>
    <w:p w:rsidR="004F02EA" w:rsidRPr="000A34DA" w:rsidRDefault="004F02EA" w:rsidP="004E65CA">
      <w:pPr>
        <w:numPr>
          <w:ilvl w:val="0"/>
          <w:numId w:val="9"/>
        </w:numPr>
        <w:shd w:val="clear" w:color="auto" w:fill="FFFFFF"/>
        <w:tabs>
          <w:tab w:val="left" w:pos="61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</w:t>
      </w:r>
      <w:r w:rsidRPr="000A34DA">
        <w:rPr>
          <w:color w:val="000000"/>
          <w:spacing w:val="-1"/>
          <w:sz w:val="28"/>
          <w:szCs w:val="28"/>
        </w:rPr>
        <w:t xml:space="preserve">Федеральным законом экспертизы поставленного товара, результатов выполненной </w:t>
      </w:r>
      <w:r w:rsidRPr="000A34DA">
        <w:rPr>
          <w:color w:val="000000"/>
          <w:sz w:val="28"/>
          <w:szCs w:val="28"/>
        </w:rPr>
        <w:t>работы, оказанной услуги, а также отдельных этапов исполнения контракта, обеспечение создания приемочной комиссии;</w:t>
      </w:r>
    </w:p>
    <w:p w:rsidR="004F02EA" w:rsidRPr="000A34DA" w:rsidRDefault="004F02EA" w:rsidP="004E65CA">
      <w:pPr>
        <w:numPr>
          <w:ilvl w:val="0"/>
          <w:numId w:val="9"/>
        </w:numPr>
        <w:shd w:val="clear" w:color="auto" w:fill="FFFFFF"/>
        <w:tabs>
          <w:tab w:val="left" w:pos="61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>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4F02EA" w:rsidRPr="000A34DA" w:rsidRDefault="004F02EA" w:rsidP="004E65CA">
      <w:pPr>
        <w:numPr>
          <w:ilvl w:val="0"/>
          <w:numId w:val="9"/>
        </w:numPr>
        <w:shd w:val="clear" w:color="auto" w:fill="FFFFFF"/>
        <w:tabs>
          <w:tab w:val="left" w:pos="61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взаимодействие с поставщиком (подрядчиком, исполнителем) при </w:t>
      </w:r>
      <w:r w:rsidRPr="000A34DA">
        <w:rPr>
          <w:color w:val="000000"/>
          <w:sz w:val="28"/>
          <w:szCs w:val="28"/>
        </w:rPr>
        <w:t>изменении, расторжении контракта;</w:t>
      </w:r>
    </w:p>
    <w:p w:rsidR="004F02EA" w:rsidRPr="000A34DA" w:rsidRDefault="004F02EA" w:rsidP="004E65CA">
      <w:pPr>
        <w:numPr>
          <w:ilvl w:val="0"/>
          <w:numId w:val="9"/>
        </w:numPr>
        <w:shd w:val="clear" w:color="auto" w:fill="FFFFFF"/>
        <w:tabs>
          <w:tab w:val="left" w:pos="61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организация включения в реестр недобросовестных поставщиков </w:t>
      </w:r>
      <w:r w:rsidRPr="000A34DA">
        <w:rPr>
          <w:color w:val="000000"/>
          <w:sz w:val="28"/>
          <w:szCs w:val="28"/>
        </w:rPr>
        <w:t>(подрядчиков, исполнителей) информации о поставщике (подрядчике, исполнителе);</w:t>
      </w:r>
    </w:p>
    <w:p w:rsidR="004F02EA" w:rsidRPr="000A34DA" w:rsidRDefault="004F02EA" w:rsidP="004E65CA">
      <w:pPr>
        <w:numPr>
          <w:ilvl w:val="0"/>
          <w:numId w:val="9"/>
        </w:numPr>
        <w:shd w:val="clear" w:color="auto" w:fill="FFFFFF"/>
        <w:tabs>
          <w:tab w:val="left" w:pos="61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направление поставщику (подрядчику, исполнителю) требования об уплате </w:t>
      </w:r>
      <w:r w:rsidRPr="000A34DA">
        <w:rPr>
          <w:color w:val="000000"/>
          <w:sz w:val="28"/>
          <w:szCs w:val="28"/>
        </w:rPr>
        <w:t>неустоек (штрафов, пеней);</w:t>
      </w:r>
    </w:p>
    <w:p w:rsidR="004F02EA" w:rsidRPr="000A34DA" w:rsidRDefault="004F02EA" w:rsidP="004E65CA">
      <w:pPr>
        <w:numPr>
          <w:ilvl w:val="0"/>
          <w:numId w:val="9"/>
        </w:numPr>
        <w:shd w:val="clear" w:color="auto" w:fill="FFFFFF"/>
        <w:tabs>
          <w:tab w:val="left" w:pos="61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участие в рассмотрении дел об обжаловании действий (бездействия) </w:t>
      </w:r>
      <w:r w:rsidRPr="000A34DA">
        <w:rPr>
          <w:color w:val="000000"/>
          <w:spacing w:val="-1"/>
          <w:sz w:val="28"/>
          <w:szCs w:val="28"/>
        </w:rPr>
        <w:t xml:space="preserve">Заказчика и осуществление подготовки материалов для выполнения претензионной </w:t>
      </w:r>
      <w:r w:rsidRPr="000A34DA">
        <w:rPr>
          <w:color w:val="000000"/>
          <w:sz w:val="28"/>
          <w:szCs w:val="28"/>
        </w:rPr>
        <w:t>работы.</w:t>
      </w:r>
    </w:p>
    <w:p w:rsidR="004F02EA" w:rsidRPr="000A34DA" w:rsidRDefault="004F02EA" w:rsidP="004E65CA">
      <w:pPr>
        <w:shd w:val="clear" w:color="auto" w:fill="FFFFFF"/>
        <w:tabs>
          <w:tab w:val="left" w:pos="600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>12.</w:t>
      </w:r>
      <w:r w:rsidRPr="000A34DA">
        <w:rPr>
          <w:color w:val="000000"/>
          <w:sz w:val="28"/>
          <w:szCs w:val="28"/>
        </w:rPr>
        <w:tab/>
        <w:t>Порядок действий контрактной службы для осуществления своих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полномочий, а также порядок взаимодействия контрактной службы с другими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pacing w:val="-1"/>
          <w:sz w:val="28"/>
          <w:szCs w:val="28"/>
        </w:rPr>
        <w:t>подразделениями Заказчика, комиссией по осуществлению закупок определяется</w:t>
      </w:r>
      <w:r w:rsidR="004E65CA" w:rsidRPr="000A34DA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положением (регламентом), утвержденным Заказчиком в соответствии с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настоящим Положением.</w:t>
      </w:r>
    </w:p>
    <w:p w:rsidR="004F02EA" w:rsidRPr="000A34DA" w:rsidRDefault="004F02EA" w:rsidP="004E65CA">
      <w:pPr>
        <w:shd w:val="clear" w:color="auto" w:fill="FFFFFF"/>
        <w:ind w:left="14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>II. Функции и полномочия контрактной службы</w:t>
      </w:r>
    </w:p>
    <w:p w:rsidR="004F02EA" w:rsidRPr="000A34DA" w:rsidRDefault="004F02EA" w:rsidP="004E65CA">
      <w:pPr>
        <w:shd w:val="clear" w:color="auto" w:fill="FFFFFF"/>
        <w:tabs>
          <w:tab w:val="left" w:pos="600"/>
        </w:tabs>
        <w:ind w:left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>13.</w:t>
      </w:r>
      <w:r w:rsidRPr="000A34DA">
        <w:rPr>
          <w:color w:val="000000"/>
          <w:sz w:val="28"/>
          <w:szCs w:val="28"/>
        </w:rPr>
        <w:tab/>
        <w:t>Контрактная служба осуществляет следующие функции и полномочия:</w:t>
      </w:r>
    </w:p>
    <w:p w:rsidR="004F02EA" w:rsidRPr="000A34DA" w:rsidRDefault="004F02EA" w:rsidP="004E65CA">
      <w:pPr>
        <w:shd w:val="clear" w:color="auto" w:fill="FFFFFF"/>
        <w:tabs>
          <w:tab w:val="left" w:pos="499"/>
        </w:tabs>
        <w:ind w:left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>1)</w:t>
      </w:r>
      <w:r w:rsidRPr="000A34DA">
        <w:rPr>
          <w:color w:val="000000"/>
          <w:sz w:val="28"/>
          <w:szCs w:val="28"/>
        </w:rPr>
        <w:tab/>
        <w:t>при планировании закупок:</w:t>
      </w:r>
    </w:p>
    <w:p w:rsidR="004F02EA" w:rsidRPr="000A34DA" w:rsidRDefault="004F02EA" w:rsidP="004E65CA">
      <w:pPr>
        <w:shd w:val="clear" w:color="auto" w:fill="FFFFFF"/>
        <w:tabs>
          <w:tab w:val="left" w:pos="480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>а)</w:t>
      </w:r>
      <w:r w:rsidRPr="000A34DA">
        <w:rPr>
          <w:color w:val="000000"/>
          <w:sz w:val="28"/>
          <w:szCs w:val="28"/>
        </w:rPr>
        <w:tab/>
        <w:t>разрабатывает план закупок, осуществляет подготовку изменений для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pacing w:val="-1"/>
          <w:sz w:val="28"/>
          <w:szCs w:val="28"/>
        </w:rPr>
        <w:lastRenderedPageBreak/>
        <w:t>внесения в план закупок, размещает в единой информационной системе план</w:t>
      </w:r>
      <w:r w:rsidR="004E65CA" w:rsidRPr="000A34DA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закупок и внесенные в него изменения;</w:t>
      </w:r>
    </w:p>
    <w:p w:rsidR="004F02EA" w:rsidRPr="000A34DA" w:rsidRDefault="004F02EA" w:rsidP="004E65CA">
      <w:pPr>
        <w:shd w:val="clear" w:color="auto" w:fill="FFFFFF"/>
        <w:tabs>
          <w:tab w:val="left" w:pos="480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2"/>
          <w:sz w:val="28"/>
          <w:szCs w:val="28"/>
        </w:rPr>
        <w:t>б)</w:t>
      </w:r>
      <w:r w:rsidRPr="000A34DA">
        <w:rPr>
          <w:color w:val="000000"/>
          <w:sz w:val="28"/>
          <w:szCs w:val="28"/>
        </w:rPr>
        <w:tab/>
        <w:t>размещает планы закупок на сайтах Заказчика в информационно-</w:t>
      </w:r>
      <w:r w:rsidRPr="000A34DA">
        <w:rPr>
          <w:color w:val="000000"/>
          <w:spacing w:val="-1"/>
          <w:sz w:val="28"/>
          <w:szCs w:val="28"/>
        </w:rPr>
        <w:t>телекоммуникационной сети «Интернет» (при наличии), а также опубликовывает в</w:t>
      </w:r>
      <w:r w:rsidR="004E65CA" w:rsidRPr="000A34DA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любых печатных изданиях в соответствии с частью 10 статьи 17 Федерального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закона;</w:t>
      </w:r>
    </w:p>
    <w:p w:rsidR="004F02EA" w:rsidRPr="000A34DA" w:rsidRDefault="004F02EA" w:rsidP="004E65CA">
      <w:pPr>
        <w:shd w:val="clear" w:color="auto" w:fill="FFFFFF"/>
        <w:tabs>
          <w:tab w:val="left" w:pos="480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2"/>
          <w:sz w:val="28"/>
          <w:szCs w:val="28"/>
        </w:rPr>
        <w:t>в)</w:t>
      </w:r>
      <w:r w:rsidRPr="000A34DA">
        <w:rPr>
          <w:color w:val="000000"/>
          <w:sz w:val="28"/>
          <w:szCs w:val="28"/>
        </w:rPr>
        <w:tab/>
      </w:r>
      <w:r w:rsidRPr="000A34DA">
        <w:rPr>
          <w:color w:val="000000"/>
          <w:spacing w:val="-1"/>
          <w:sz w:val="28"/>
          <w:szCs w:val="28"/>
        </w:rPr>
        <w:t>обеспечивает подготовку обоснования закупки при формировании плана</w:t>
      </w:r>
      <w:r w:rsidR="004E65CA" w:rsidRPr="000A34DA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закупок;</w:t>
      </w:r>
    </w:p>
    <w:p w:rsidR="004F02EA" w:rsidRPr="000A34DA" w:rsidRDefault="004F02EA" w:rsidP="004E65CA">
      <w:pPr>
        <w:shd w:val="clear" w:color="auto" w:fill="FFFFFF"/>
        <w:tabs>
          <w:tab w:val="left" w:pos="480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>г)</w:t>
      </w:r>
      <w:r w:rsidRPr="000A34DA">
        <w:rPr>
          <w:color w:val="000000"/>
          <w:sz w:val="28"/>
          <w:szCs w:val="28"/>
        </w:rPr>
        <w:tab/>
      </w:r>
      <w:r w:rsidRPr="000A34DA">
        <w:rPr>
          <w:color w:val="000000"/>
          <w:spacing w:val="-1"/>
          <w:sz w:val="28"/>
          <w:szCs w:val="28"/>
        </w:rPr>
        <w:t>разрабатывает план-график, осуществляет подготовку изменений для внесения</w:t>
      </w:r>
      <w:r w:rsidR="004E65CA" w:rsidRPr="000A34DA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в план-график, размещает в единой информационной системе план- график и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внесенные в него изменения;</w:t>
      </w:r>
    </w:p>
    <w:p w:rsidR="004E65CA" w:rsidRPr="000A34DA" w:rsidRDefault="004F02EA" w:rsidP="004E65CA">
      <w:pPr>
        <w:shd w:val="clear" w:color="auto" w:fill="FFFFFF"/>
        <w:tabs>
          <w:tab w:val="left" w:pos="480"/>
        </w:tabs>
        <w:ind w:left="240"/>
        <w:jc w:val="both"/>
        <w:rPr>
          <w:color w:val="000000"/>
          <w:sz w:val="28"/>
          <w:szCs w:val="28"/>
        </w:rPr>
      </w:pPr>
      <w:r w:rsidRPr="000A34DA">
        <w:rPr>
          <w:color w:val="000000"/>
          <w:spacing w:val="-2"/>
          <w:sz w:val="28"/>
          <w:szCs w:val="28"/>
        </w:rPr>
        <w:t>д)</w:t>
      </w:r>
      <w:r w:rsidRPr="000A34DA">
        <w:rPr>
          <w:color w:val="000000"/>
          <w:sz w:val="28"/>
          <w:szCs w:val="28"/>
        </w:rPr>
        <w:tab/>
        <w:t>организует утверждение плана закупок, плана-графика;</w:t>
      </w:r>
      <w:r w:rsidR="004E65CA" w:rsidRPr="000A34DA">
        <w:rPr>
          <w:color w:val="000000"/>
          <w:sz w:val="28"/>
          <w:szCs w:val="28"/>
        </w:rPr>
        <w:t xml:space="preserve"> </w:t>
      </w:r>
    </w:p>
    <w:p w:rsidR="004F02EA" w:rsidRPr="000A34DA" w:rsidRDefault="004F02EA" w:rsidP="004E65CA">
      <w:pPr>
        <w:shd w:val="clear" w:color="auto" w:fill="FFFFFF"/>
        <w:tabs>
          <w:tab w:val="left" w:pos="480"/>
        </w:tabs>
        <w:ind w:left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>е)</w:t>
      </w:r>
      <w:r w:rsidRPr="000A34DA">
        <w:rPr>
          <w:color w:val="000000"/>
          <w:sz w:val="28"/>
          <w:szCs w:val="28"/>
        </w:rPr>
        <w:tab/>
      </w:r>
      <w:r w:rsidRPr="000A34DA">
        <w:rPr>
          <w:color w:val="000000"/>
          <w:spacing w:val="-1"/>
          <w:sz w:val="28"/>
          <w:szCs w:val="28"/>
        </w:rPr>
        <w:t>определяет и обосновывает начальную (максимальную) цену контракта, цену</w:t>
      </w:r>
      <w:r w:rsidR="004E65CA" w:rsidRPr="000A34DA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контракта, заключаемого с единственным поставщиком (подрядчиком,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исполнителем) при формировании плана-графика закупок;</w:t>
      </w:r>
    </w:p>
    <w:p w:rsidR="004F02EA" w:rsidRPr="000A34DA" w:rsidRDefault="004F02EA" w:rsidP="004E65CA">
      <w:pPr>
        <w:shd w:val="clear" w:color="auto" w:fill="FFFFFF"/>
        <w:tabs>
          <w:tab w:val="left" w:pos="499"/>
        </w:tabs>
        <w:ind w:left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>2)</w:t>
      </w:r>
      <w:r w:rsidRPr="000A34DA">
        <w:rPr>
          <w:color w:val="000000"/>
          <w:sz w:val="28"/>
          <w:szCs w:val="28"/>
        </w:rPr>
        <w:tab/>
        <w:t>при определении поставщиков (подрядчиков, исполнителей):</w:t>
      </w:r>
    </w:p>
    <w:p w:rsidR="004F02EA" w:rsidRPr="000A34DA" w:rsidRDefault="004F02EA" w:rsidP="004E65CA">
      <w:pPr>
        <w:shd w:val="clear" w:color="auto" w:fill="FFFFFF"/>
        <w:tabs>
          <w:tab w:val="left" w:pos="480"/>
        </w:tabs>
        <w:ind w:left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>а)</w:t>
      </w:r>
      <w:r w:rsidRPr="000A34DA">
        <w:rPr>
          <w:color w:val="000000"/>
          <w:sz w:val="28"/>
          <w:szCs w:val="28"/>
        </w:rPr>
        <w:tab/>
        <w:t>выбирает способ определения поставщика (подрядчика, исполнителя);</w:t>
      </w:r>
    </w:p>
    <w:p w:rsidR="004F02EA" w:rsidRPr="000A34DA" w:rsidRDefault="004F02EA" w:rsidP="004E65CA">
      <w:pPr>
        <w:shd w:val="clear" w:color="auto" w:fill="FFFFFF"/>
        <w:tabs>
          <w:tab w:val="left" w:pos="480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2"/>
          <w:sz w:val="28"/>
          <w:szCs w:val="28"/>
        </w:rPr>
        <w:t>б)</w:t>
      </w:r>
      <w:r w:rsidRPr="000A34DA">
        <w:rPr>
          <w:color w:val="000000"/>
          <w:sz w:val="28"/>
          <w:szCs w:val="28"/>
        </w:rPr>
        <w:tab/>
        <w:t>уточняет в рамках обоснования цены цену контракта и ее обоснование в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извещениях об осуществлении закупок, приглашениях принять участие в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pacing w:val="-1"/>
          <w:sz w:val="28"/>
          <w:szCs w:val="28"/>
        </w:rPr>
        <w:t>определении поставщиков (подрядчиков, исполнителей) закрытыми способами,</w:t>
      </w:r>
      <w:r w:rsidR="004E65CA" w:rsidRPr="000A34DA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конкурсной документации, документации об аукционе;</w:t>
      </w:r>
    </w:p>
    <w:p w:rsidR="004F02EA" w:rsidRPr="000A34DA" w:rsidRDefault="004F02EA" w:rsidP="004E65CA">
      <w:pPr>
        <w:shd w:val="clear" w:color="auto" w:fill="FFFFFF"/>
        <w:tabs>
          <w:tab w:val="left" w:pos="480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2"/>
          <w:sz w:val="28"/>
          <w:szCs w:val="28"/>
        </w:rPr>
        <w:t>в)</w:t>
      </w:r>
      <w:r w:rsidRPr="000A34DA">
        <w:rPr>
          <w:color w:val="000000"/>
          <w:sz w:val="28"/>
          <w:szCs w:val="28"/>
        </w:rPr>
        <w:tab/>
      </w:r>
      <w:r w:rsidRPr="000A34DA">
        <w:rPr>
          <w:color w:val="000000"/>
          <w:spacing w:val="-1"/>
          <w:sz w:val="28"/>
          <w:szCs w:val="28"/>
        </w:rPr>
        <w:t>уточняет в рамках обоснования цены цену контракта, заключаемого с</w:t>
      </w:r>
      <w:r w:rsidR="004E65CA" w:rsidRPr="000A34DA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единственным поставщиком (подрядчиком, исполнителем);</w:t>
      </w:r>
    </w:p>
    <w:p w:rsidR="004F02EA" w:rsidRPr="000A34DA" w:rsidRDefault="004F02EA" w:rsidP="004E65CA">
      <w:pPr>
        <w:shd w:val="clear" w:color="auto" w:fill="FFFFFF"/>
        <w:tabs>
          <w:tab w:val="left" w:pos="480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>г)</w:t>
      </w:r>
      <w:r w:rsidRPr="000A34DA">
        <w:rPr>
          <w:color w:val="000000"/>
          <w:sz w:val="28"/>
          <w:szCs w:val="28"/>
        </w:rPr>
        <w:tab/>
        <w:t>осуществляет подготовку извещений об осуществлении закупок,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документации о закупках (за исключением описания объекта закупки), проектов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контрактов, изменений в извещения об осуществлении закупок, в документацию о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pacing w:val="-1"/>
          <w:sz w:val="28"/>
          <w:szCs w:val="28"/>
        </w:rPr>
        <w:t>закупках, приглашения принять участие в определении поставщиков (подрядчиков,</w:t>
      </w:r>
      <w:r w:rsidR="004E65CA" w:rsidRPr="000A34DA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исполнителей) закрытыми способами;</w:t>
      </w:r>
    </w:p>
    <w:p w:rsidR="004F02EA" w:rsidRPr="000A34DA" w:rsidRDefault="004F02EA" w:rsidP="004E65CA">
      <w:pPr>
        <w:shd w:val="clear" w:color="auto" w:fill="FFFFFF"/>
        <w:tabs>
          <w:tab w:val="left" w:pos="480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2"/>
          <w:sz w:val="28"/>
          <w:szCs w:val="28"/>
        </w:rPr>
        <w:t>д)</w:t>
      </w:r>
      <w:r w:rsidRPr="000A34DA">
        <w:rPr>
          <w:color w:val="000000"/>
          <w:sz w:val="28"/>
          <w:szCs w:val="28"/>
        </w:rPr>
        <w:tab/>
      </w:r>
      <w:r w:rsidRPr="000A34DA">
        <w:rPr>
          <w:color w:val="000000"/>
          <w:spacing w:val="-1"/>
          <w:sz w:val="28"/>
          <w:szCs w:val="28"/>
        </w:rPr>
        <w:t>осуществляет подготовку протоколов заседаний комиссий по осуществлению</w:t>
      </w:r>
      <w:r w:rsidR="004E65CA" w:rsidRPr="000A34DA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закупок на оснований решений, принятых членами комиссии по осуществлению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закупок;</w:t>
      </w:r>
    </w:p>
    <w:p w:rsidR="004F02EA" w:rsidRPr="000A34DA" w:rsidRDefault="004F02EA" w:rsidP="004E65CA">
      <w:pPr>
        <w:shd w:val="clear" w:color="auto" w:fill="FFFFFF"/>
        <w:ind w:left="240"/>
        <w:jc w:val="both"/>
        <w:rPr>
          <w:sz w:val="28"/>
          <w:szCs w:val="28"/>
        </w:rPr>
      </w:pPr>
      <w:r w:rsidRPr="000A34DA">
        <w:rPr>
          <w:color w:val="000000"/>
          <w:spacing w:val="-25"/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20"/>
          <w:sz w:val="28"/>
          <w:szCs w:val="28"/>
        </w:rPr>
        <w:t xml:space="preserve">ж) осуществляет организационно-техническое обеспечение деятельности </w:t>
      </w:r>
      <w:r w:rsidRPr="000A34DA">
        <w:rPr>
          <w:color w:val="000000"/>
          <w:spacing w:val="-21"/>
          <w:sz w:val="28"/>
          <w:szCs w:val="28"/>
        </w:rPr>
        <w:t>комиссий по осуществлению закупок, в том числе обеспечивает проверку: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22"/>
          <w:sz w:val="28"/>
          <w:szCs w:val="28"/>
        </w:rPr>
        <w:t xml:space="preserve">соответствия требованиям, установленным в соответствии с законодательством </w:t>
      </w:r>
      <w:r w:rsidRPr="000A34DA">
        <w:rPr>
          <w:color w:val="000000"/>
          <w:spacing w:val="-17"/>
          <w:sz w:val="28"/>
          <w:szCs w:val="28"/>
        </w:rPr>
        <w:t xml:space="preserve">Российской Федерации к лицам, осуществляющим поставку товара, выполнение </w:t>
      </w:r>
      <w:r w:rsidRPr="000A34DA">
        <w:rPr>
          <w:color w:val="000000"/>
          <w:sz w:val="28"/>
          <w:szCs w:val="28"/>
        </w:rPr>
        <w:t>работы, оказание услуги, являющихся объектом закупки;</w:t>
      </w:r>
    </w:p>
    <w:p w:rsidR="004F02EA" w:rsidRPr="000A34DA" w:rsidRDefault="004F02EA" w:rsidP="004E65CA">
      <w:pPr>
        <w:shd w:val="clear" w:color="auto" w:fill="FFFFFF"/>
        <w:ind w:left="240"/>
        <w:jc w:val="both"/>
        <w:rPr>
          <w:sz w:val="28"/>
          <w:szCs w:val="28"/>
        </w:rPr>
      </w:pPr>
      <w:r w:rsidRPr="000A34DA">
        <w:rPr>
          <w:color w:val="000000"/>
          <w:spacing w:val="-20"/>
          <w:sz w:val="28"/>
          <w:szCs w:val="28"/>
        </w:rPr>
        <w:t>правомочности участника закупки заключать контракт;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20"/>
          <w:sz w:val="28"/>
          <w:szCs w:val="28"/>
        </w:rPr>
        <w:t xml:space="preserve">непроведения ликвидации участника закупки - юридического лица и отсутствия </w:t>
      </w:r>
      <w:r w:rsidRPr="000A34DA">
        <w:rPr>
          <w:color w:val="000000"/>
          <w:spacing w:val="-18"/>
          <w:sz w:val="28"/>
          <w:szCs w:val="28"/>
        </w:rPr>
        <w:t xml:space="preserve">решения арбитражного суда о признании участника закупки - юридического лица или индивидуального предпринимателя несостоятельным (банкротом) и об </w:t>
      </w:r>
      <w:r w:rsidRPr="000A34DA">
        <w:rPr>
          <w:color w:val="000000"/>
          <w:sz w:val="28"/>
          <w:szCs w:val="28"/>
        </w:rPr>
        <w:t>открытии конкурсного производства;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21"/>
          <w:sz w:val="28"/>
          <w:szCs w:val="28"/>
        </w:rPr>
        <w:t xml:space="preserve">неприостановления деятельности участника закупки в порядке, установленном </w:t>
      </w:r>
      <w:r w:rsidRPr="000A34DA">
        <w:rPr>
          <w:color w:val="000000"/>
          <w:spacing w:val="-17"/>
          <w:sz w:val="28"/>
          <w:szCs w:val="28"/>
        </w:rPr>
        <w:t>Кодексом Российской Федерации об административных правонарушениях</w:t>
      </w:r>
      <w:r w:rsidRPr="000A34DA">
        <w:rPr>
          <w:color w:val="000000"/>
          <w:spacing w:val="-17"/>
          <w:sz w:val="28"/>
          <w:szCs w:val="28"/>
          <w:vertAlign w:val="superscript"/>
        </w:rPr>
        <w:t>1</w:t>
      </w:r>
      <w:r w:rsidRPr="000A34DA">
        <w:rPr>
          <w:color w:val="000000"/>
          <w:spacing w:val="-17"/>
          <w:sz w:val="28"/>
          <w:szCs w:val="28"/>
        </w:rPr>
        <w:t xml:space="preserve">, на дат </w:t>
      </w:r>
      <w:r w:rsidRPr="000A34DA">
        <w:rPr>
          <w:color w:val="000000"/>
          <w:sz w:val="28"/>
          <w:szCs w:val="28"/>
        </w:rPr>
        <w:t xml:space="preserve">подачи заявки на </w:t>
      </w:r>
      <w:r w:rsidRPr="000A34DA">
        <w:rPr>
          <w:color w:val="000000"/>
          <w:sz w:val="28"/>
          <w:szCs w:val="28"/>
        </w:rPr>
        <w:lastRenderedPageBreak/>
        <w:t>участие в закупке;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отсутствия у участника закупки недоимки по налогам, сборам, задолженности по </w:t>
      </w:r>
      <w:r w:rsidRPr="000A34DA">
        <w:rPr>
          <w:color w:val="000000"/>
          <w:sz w:val="28"/>
          <w:szCs w:val="28"/>
        </w:rPr>
        <w:t>иным обязательным платежам в бюджеты бюджетной системы Российской Федерации;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отсутствия в реестре недобросовестных поставщиков (подрядчиков, </w:t>
      </w:r>
      <w:r w:rsidRPr="000A34DA">
        <w:rPr>
          <w:color w:val="000000"/>
          <w:spacing w:val="-1"/>
          <w:sz w:val="28"/>
          <w:szCs w:val="28"/>
        </w:rPr>
        <w:t xml:space="preserve">исполнителей) информации об участнике закупки - юридическом лице, в том числе </w:t>
      </w:r>
      <w:r w:rsidRPr="000A34DA">
        <w:rPr>
          <w:color w:val="000000"/>
          <w:sz w:val="28"/>
          <w:szCs w:val="28"/>
        </w:rPr>
        <w:t>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отсутствия у участника закупки - физического лица либо у руководителя, членов </w:t>
      </w:r>
      <w:r w:rsidRPr="000A34DA">
        <w:rPr>
          <w:color w:val="000000"/>
          <w:sz w:val="28"/>
          <w:szCs w:val="28"/>
        </w:rPr>
        <w:t>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обладания участником закупки исключительными правами на результаты </w:t>
      </w:r>
      <w:r w:rsidRPr="000A34DA">
        <w:rPr>
          <w:color w:val="000000"/>
          <w:sz w:val="28"/>
          <w:szCs w:val="28"/>
        </w:rPr>
        <w:t>интеллектуальной деятельности;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соответствия требованиям, установленным Правительством Российской </w:t>
      </w:r>
      <w:r w:rsidRPr="000A34DA">
        <w:rPr>
          <w:color w:val="000000"/>
          <w:sz w:val="28"/>
          <w:szCs w:val="28"/>
        </w:rPr>
        <w:t>Федерации в соответствии с частью 2 статьи 31 Федерального закона;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з) обеспечивает привлечение на основе контракта специализированной </w:t>
      </w:r>
      <w:r w:rsidRPr="000A34DA">
        <w:rPr>
          <w:color w:val="000000"/>
          <w:spacing w:val="-1"/>
          <w:sz w:val="28"/>
          <w:szCs w:val="28"/>
        </w:rPr>
        <w:t>организации для выполнения отдельных функций по определению поставщика;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>и) обеспечивает предоставление учреждениям и предприятиям уголовно-</w:t>
      </w:r>
      <w:r w:rsidRPr="000A34DA">
        <w:rPr>
          <w:color w:val="000000"/>
          <w:spacing w:val="-1"/>
          <w:sz w:val="28"/>
          <w:szCs w:val="28"/>
        </w:rPr>
        <w:t xml:space="preserve">исполнительной системы, организациям инвалидов преимущества в отношении </w:t>
      </w:r>
      <w:r w:rsidRPr="000A34DA">
        <w:rPr>
          <w:color w:val="000000"/>
          <w:sz w:val="28"/>
          <w:szCs w:val="28"/>
        </w:rPr>
        <w:t>предлагаемой ими цены контракта;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к) обеспечивает осуществление закупки у субъектов малого предпринимательства, социально ориентированных некоммерческих организаций, </w:t>
      </w:r>
      <w:r w:rsidRPr="000A34DA">
        <w:rPr>
          <w:color w:val="000000"/>
          <w:spacing w:val="-1"/>
          <w:sz w:val="28"/>
          <w:szCs w:val="28"/>
        </w:rPr>
        <w:t xml:space="preserve">устанавливает требование о привлечении к исполнению контракта субподрядчиков, </w:t>
      </w:r>
      <w:r w:rsidRPr="000A34DA">
        <w:rPr>
          <w:color w:val="000000"/>
          <w:sz w:val="28"/>
          <w:szCs w:val="28"/>
        </w:rPr>
        <w:t>соисполнителей из числа субъектов малого предпринимательства, социально ориентированных некоммерческих организаций;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</w:t>
      </w:r>
      <w:r w:rsidRPr="000A34DA">
        <w:rPr>
          <w:color w:val="000000"/>
          <w:spacing w:val="-1"/>
          <w:sz w:val="28"/>
          <w:szCs w:val="28"/>
        </w:rPr>
        <w:t xml:space="preserve">оказание услуг извещения об осуществлении закупок, документацию о закупках и </w:t>
      </w:r>
      <w:r w:rsidRPr="000A34DA">
        <w:rPr>
          <w:color w:val="000000"/>
          <w:sz w:val="28"/>
          <w:szCs w:val="28"/>
        </w:rPr>
        <w:t>проекты контрактов, протоколы, предусмотренные Федеральным законом;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м) публикует по решению руководителя контрактной службы извещение об </w:t>
      </w:r>
      <w:r w:rsidRPr="000A34DA">
        <w:rPr>
          <w:color w:val="000000"/>
          <w:spacing w:val="-1"/>
          <w:sz w:val="28"/>
          <w:szCs w:val="28"/>
        </w:rPr>
        <w:t xml:space="preserve">осуществлении закупок в любых средствах массовой информации или размещает </w:t>
      </w:r>
      <w:r w:rsidRPr="000A34DA">
        <w:rPr>
          <w:color w:val="000000"/>
          <w:sz w:val="28"/>
          <w:szCs w:val="28"/>
        </w:rPr>
        <w:t xml:space="preserve">это извещение на сайтах в информационно-телекоммуникационной сети «Интернет» при условии, что такое опубликование или такое размещение </w:t>
      </w:r>
      <w:r w:rsidRPr="000A34DA">
        <w:rPr>
          <w:color w:val="000000"/>
          <w:spacing w:val="-1"/>
          <w:sz w:val="28"/>
          <w:szCs w:val="28"/>
        </w:rPr>
        <w:t>осуществляется наряду с предусмотренным Федеральным законом размещением;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н) подготавливает и направляет в письменной форме или в форме электронного </w:t>
      </w:r>
      <w:r w:rsidRPr="000A34DA">
        <w:rPr>
          <w:color w:val="000000"/>
          <w:sz w:val="28"/>
          <w:szCs w:val="28"/>
        </w:rPr>
        <w:t>документа разъяснения положений документации о закупке;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о) обеспечивает сохранность конвертов с заявками на участие в закупках, </w:t>
      </w:r>
      <w:r w:rsidRPr="000A34DA">
        <w:rPr>
          <w:color w:val="000000"/>
          <w:spacing w:val="-1"/>
          <w:sz w:val="28"/>
          <w:szCs w:val="28"/>
        </w:rPr>
        <w:t xml:space="preserve">защищенность, неприкосновенность и конфиденциальность поданных в форме </w:t>
      </w:r>
      <w:r w:rsidRPr="000A34DA">
        <w:rPr>
          <w:color w:val="000000"/>
          <w:sz w:val="28"/>
          <w:szCs w:val="28"/>
        </w:rPr>
        <w:t xml:space="preserve">электронных документов заявок на участие в закупках и обеспечивает </w:t>
      </w:r>
      <w:r w:rsidRPr="000A34DA">
        <w:rPr>
          <w:color w:val="000000"/>
          <w:spacing w:val="-1"/>
          <w:sz w:val="28"/>
          <w:szCs w:val="28"/>
        </w:rPr>
        <w:lastRenderedPageBreak/>
        <w:t>рассмотрение содержания заявок на участие в закупках только после вскрытия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конвертов с заявками на участие в закупках или открытия доступа к поданным в </w:t>
      </w:r>
      <w:r w:rsidRPr="000A34DA">
        <w:rPr>
          <w:color w:val="000000"/>
          <w:sz w:val="28"/>
          <w:szCs w:val="28"/>
        </w:rPr>
        <w:t>форме электронных документов заявкам на участие в закупках;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п) предоставляет возможность всем участникам закупки, подавшим заявки на </w:t>
      </w:r>
      <w:r w:rsidRPr="000A34DA">
        <w:rPr>
          <w:color w:val="000000"/>
          <w:spacing w:val="-1"/>
          <w:sz w:val="28"/>
          <w:szCs w:val="28"/>
        </w:rPr>
        <w:t xml:space="preserve">участие в закупке, или их представителям присутствовать при вскрытии конвертов </w:t>
      </w:r>
      <w:r w:rsidRPr="000A34DA">
        <w:rPr>
          <w:color w:val="000000"/>
          <w:sz w:val="28"/>
          <w:szCs w:val="28"/>
        </w:rPr>
        <w:t>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р) обеспечивает возможность в режиме реального времени получать </w:t>
      </w:r>
      <w:r w:rsidRPr="000A34DA">
        <w:rPr>
          <w:color w:val="000000"/>
          <w:spacing w:val="-1"/>
          <w:sz w:val="28"/>
          <w:szCs w:val="28"/>
        </w:rPr>
        <w:t xml:space="preserve">информацию об открытии доступа к поданным в форме электронных документов </w:t>
      </w:r>
      <w:r w:rsidRPr="000A34DA">
        <w:rPr>
          <w:color w:val="000000"/>
          <w:sz w:val="28"/>
          <w:szCs w:val="28"/>
        </w:rPr>
        <w:t>заявкам на участие в закупке;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с) обеспечивает осуществление аудиозаписи вскрытия конвертов с заявками на </w:t>
      </w:r>
      <w:r w:rsidRPr="000A34DA">
        <w:rPr>
          <w:color w:val="000000"/>
          <w:sz w:val="28"/>
          <w:szCs w:val="28"/>
        </w:rPr>
        <w:t>участие в закупках и (или) открытия доступа к поданным в форме электронных документов заявкам на участие в закупках;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</w:t>
      </w:r>
      <w:r w:rsidRPr="000A34DA">
        <w:rPr>
          <w:color w:val="000000"/>
          <w:spacing w:val="-1"/>
          <w:sz w:val="28"/>
          <w:szCs w:val="28"/>
        </w:rPr>
        <w:t xml:space="preserve">вскрытия конвертов с заявками на участие в закупках и (или) открытия доступа к </w:t>
      </w:r>
      <w:r w:rsidRPr="000A34DA">
        <w:rPr>
          <w:color w:val="000000"/>
          <w:sz w:val="28"/>
          <w:szCs w:val="28"/>
        </w:rPr>
        <w:t>поданным в форме электронных документов заявкам на участие в закупках; у) привлекает экспертов, экспертные организации;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ф) обеспечивает направление необходимых документов для согласования </w:t>
      </w:r>
      <w:r w:rsidRPr="000A34DA">
        <w:rPr>
          <w:color w:val="000000"/>
          <w:spacing w:val="-1"/>
          <w:sz w:val="28"/>
          <w:szCs w:val="28"/>
        </w:rPr>
        <w:t xml:space="preserve">определения поставщиков (подрядчиков, исполнителей) закрытым способом в </w:t>
      </w:r>
      <w:r w:rsidRPr="000A34DA">
        <w:rPr>
          <w:color w:val="000000"/>
          <w:sz w:val="28"/>
          <w:szCs w:val="28"/>
        </w:rPr>
        <w:t>уполномоченный Правительством Российской Федерации на осуществление данных функций федеральный орган исполнительной власти;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</w:t>
      </w:r>
      <w:r w:rsidRPr="000A34DA">
        <w:rPr>
          <w:color w:val="000000"/>
          <w:spacing w:val="-1"/>
          <w:sz w:val="28"/>
          <w:szCs w:val="28"/>
        </w:rPr>
        <w:t xml:space="preserve">Федеральным законом случаях в соответствующие органы, определенные пунктом </w:t>
      </w:r>
      <w:r w:rsidRPr="000A34DA">
        <w:rPr>
          <w:color w:val="000000"/>
          <w:sz w:val="28"/>
          <w:szCs w:val="28"/>
        </w:rPr>
        <w:t>25 части 1 статьи 93 Федерального закона;</w:t>
      </w:r>
    </w:p>
    <w:p w:rsidR="004F02EA" w:rsidRPr="000A34DA" w:rsidRDefault="004F02EA" w:rsidP="004E65CA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ц) обосновывает в документально оформленном отчете невозможность или нецелесообразность использования иных способов определения поставщика </w:t>
      </w:r>
      <w:r w:rsidRPr="000A34DA">
        <w:rPr>
          <w:color w:val="000000"/>
          <w:spacing w:val="-1"/>
          <w:sz w:val="28"/>
          <w:szCs w:val="28"/>
        </w:rPr>
        <w:t xml:space="preserve">(подрядчика, исполнителя), а также цену контракта и иные существенные условия </w:t>
      </w:r>
      <w:r w:rsidRPr="000A34DA">
        <w:rPr>
          <w:color w:val="000000"/>
          <w:sz w:val="28"/>
          <w:szCs w:val="28"/>
        </w:rPr>
        <w:t>контракта в случае осуществления закупки у единственного поставщика (подрядчика, исполнителя) для заключения контракта;</w:t>
      </w:r>
    </w:p>
    <w:p w:rsidR="004F02EA" w:rsidRPr="000A34DA" w:rsidRDefault="004F02EA" w:rsidP="004E65CA">
      <w:pPr>
        <w:shd w:val="clear" w:color="auto" w:fill="FFFFFF"/>
        <w:ind w:left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>ч) обеспечивает заключение контрактов;</w:t>
      </w:r>
    </w:p>
    <w:p w:rsidR="004F02EA" w:rsidRPr="000A34DA" w:rsidRDefault="004F02EA" w:rsidP="00C659C5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ш) организует включение в реестр недобросовестных поставщиков </w:t>
      </w:r>
      <w:r w:rsidRPr="000A34DA">
        <w:rPr>
          <w:color w:val="000000"/>
          <w:spacing w:val="-1"/>
          <w:sz w:val="28"/>
          <w:szCs w:val="28"/>
        </w:rPr>
        <w:t xml:space="preserve">(подрядчиков, исполнителей) информации об участниках закупок, уклонившихся </w:t>
      </w:r>
      <w:r w:rsidRPr="000A34DA">
        <w:rPr>
          <w:color w:val="000000"/>
          <w:sz w:val="28"/>
          <w:szCs w:val="28"/>
        </w:rPr>
        <w:t>от заключения контрактов;</w:t>
      </w:r>
    </w:p>
    <w:p w:rsidR="004F02EA" w:rsidRPr="000A34DA" w:rsidRDefault="004F02EA" w:rsidP="00C659C5">
      <w:pPr>
        <w:shd w:val="clear" w:color="auto" w:fill="FFFFFF"/>
        <w:ind w:left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>3) при исполнении, изменении, расторжении контракта:</w:t>
      </w:r>
    </w:p>
    <w:p w:rsidR="004F02EA" w:rsidRPr="000A34DA" w:rsidRDefault="004F02EA" w:rsidP="00C659C5">
      <w:pPr>
        <w:shd w:val="clear" w:color="auto" w:fill="FFFFFF"/>
        <w:tabs>
          <w:tab w:val="left" w:pos="480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>а)</w:t>
      </w:r>
      <w:r w:rsidRPr="000A34DA">
        <w:rPr>
          <w:color w:val="000000"/>
          <w:sz w:val="28"/>
          <w:szCs w:val="28"/>
        </w:rPr>
        <w:tab/>
      </w:r>
      <w:r w:rsidRPr="000A34DA">
        <w:rPr>
          <w:color w:val="000000"/>
          <w:spacing w:val="-1"/>
          <w:sz w:val="28"/>
          <w:szCs w:val="28"/>
        </w:rPr>
        <w:t>обеспечивает приемку поставленного товара, выполненной работы (ее</w:t>
      </w:r>
      <w:r w:rsidRPr="000A34DA">
        <w:rPr>
          <w:color w:val="000000"/>
          <w:spacing w:val="-1"/>
          <w:sz w:val="28"/>
          <w:szCs w:val="28"/>
        </w:rPr>
        <w:br/>
        <w:t>результатов), оказанной услуги, а также отдельных этапов поставки товара,</w:t>
      </w:r>
      <w:r w:rsidRPr="000A34DA">
        <w:rPr>
          <w:color w:val="000000"/>
          <w:spacing w:val="-1"/>
          <w:sz w:val="28"/>
          <w:szCs w:val="28"/>
        </w:rPr>
        <w:br/>
      </w:r>
      <w:r w:rsidRPr="000A34DA">
        <w:rPr>
          <w:color w:val="000000"/>
          <w:sz w:val="28"/>
          <w:szCs w:val="28"/>
        </w:rPr>
        <w:t>выполнения работы, оказания услуги;</w:t>
      </w:r>
    </w:p>
    <w:p w:rsidR="004F02EA" w:rsidRPr="000A34DA" w:rsidRDefault="004F02EA" w:rsidP="00C659C5">
      <w:pPr>
        <w:shd w:val="clear" w:color="auto" w:fill="FFFFFF"/>
        <w:tabs>
          <w:tab w:val="left" w:pos="480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2"/>
          <w:sz w:val="28"/>
          <w:szCs w:val="28"/>
        </w:rPr>
        <w:t>б)</w:t>
      </w:r>
      <w:r w:rsidRPr="000A34DA">
        <w:rPr>
          <w:color w:val="000000"/>
          <w:sz w:val="28"/>
          <w:szCs w:val="28"/>
        </w:rPr>
        <w:tab/>
        <w:t>организует оплату поставленного товара, выполненной работы (ее</w:t>
      </w:r>
      <w:r w:rsidRPr="000A34DA">
        <w:rPr>
          <w:color w:val="000000"/>
          <w:sz w:val="28"/>
          <w:szCs w:val="28"/>
        </w:rPr>
        <w:br/>
      </w:r>
      <w:r w:rsidRPr="000A34DA">
        <w:rPr>
          <w:color w:val="000000"/>
          <w:spacing w:val="-1"/>
          <w:sz w:val="28"/>
          <w:szCs w:val="28"/>
        </w:rPr>
        <w:t>результатов), оказанной услуги, а также отдельных этапов исполнения контракта;</w:t>
      </w:r>
    </w:p>
    <w:p w:rsidR="004F02EA" w:rsidRPr="000A34DA" w:rsidRDefault="004F02EA" w:rsidP="00C659C5">
      <w:pPr>
        <w:shd w:val="clear" w:color="auto" w:fill="FFFFFF"/>
        <w:tabs>
          <w:tab w:val="left" w:pos="480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2"/>
          <w:sz w:val="28"/>
          <w:szCs w:val="28"/>
        </w:rPr>
        <w:lastRenderedPageBreak/>
        <w:t>в)</w:t>
      </w:r>
      <w:r w:rsidRPr="000A34DA">
        <w:rPr>
          <w:color w:val="000000"/>
          <w:sz w:val="28"/>
          <w:szCs w:val="28"/>
        </w:rPr>
        <w:tab/>
      </w:r>
      <w:r w:rsidRPr="000A34DA">
        <w:rPr>
          <w:color w:val="000000"/>
          <w:spacing w:val="-1"/>
          <w:sz w:val="28"/>
          <w:szCs w:val="28"/>
        </w:rPr>
        <w:t>взаимодействует с поставщиком (подрядчиком, исполнителем) при изменении,</w:t>
      </w:r>
      <w:r w:rsidR="00873946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расторжении контракта, применяет меры ответств</w:t>
      </w:r>
      <w:r w:rsidR="00873946">
        <w:rPr>
          <w:color w:val="000000"/>
          <w:sz w:val="28"/>
          <w:szCs w:val="28"/>
        </w:rPr>
        <w:t xml:space="preserve">енности, в том числе направляет </w:t>
      </w:r>
      <w:r w:rsidRPr="000A34DA">
        <w:rPr>
          <w:color w:val="000000"/>
          <w:sz w:val="28"/>
          <w:szCs w:val="28"/>
        </w:rPr>
        <w:t>поставщику (подрядчику, исполнителю) требование об уплате неустоек (штрафов,</w:t>
      </w:r>
      <w:r w:rsidR="00873946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pacing w:val="-1"/>
          <w:sz w:val="28"/>
          <w:szCs w:val="28"/>
        </w:rPr>
        <w:t>пеней) в случае просрочки исполнения поставщиком (подрядчиком, исполнителем)</w:t>
      </w:r>
      <w:r w:rsidR="00873946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 xml:space="preserve">обязательств (в том числе гарантийного </w:t>
      </w:r>
      <w:r w:rsidR="00873946">
        <w:rPr>
          <w:color w:val="000000"/>
          <w:sz w:val="28"/>
          <w:szCs w:val="28"/>
        </w:rPr>
        <w:t xml:space="preserve">обязательства), предусмотренных </w:t>
      </w:r>
      <w:r w:rsidRPr="000A34DA">
        <w:rPr>
          <w:color w:val="000000"/>
          <w:sz w:val="28"/>
          <w:szCs w:val="28"/>
        </w:rPr>
        <w:t>контрактом, а также в иных случаях неисполнения или</w:t>
      </w:r>
      <w:r w:rsidR="00873946">
        <w:rPr>
          <w:color w:val="000000"/>
          <w:sz w:val="28"/>
          <w:szCs w:val="28"/>
        </w:rPr>
        <w:t xml:space="preserve"> ненадлежащего исполнения </w:t>
      </w:r>
      <w:r w:rsidRPr="000A34DA">
        <w:rPr>
          <w:color w:val="000000"/>
          <w:sz w:val="28"/>
          <w:szCs w:val="28"/>
        </w:rPr>
        <w:t>поставщиком (подрядчиком, исполнителем</w:t>
      </w:r>
      <w:r w:rsidR="00873946">
        <w:rPr>
          <w:color w:val="000000"/>
          <w:sz w:val="28"/>
          <w:szCs w:val="28"/>
        </w:rPr>
        <w:t xml:space="preserve">) обязательств, предусмотренных </w:t>
      </w:r>
      <w:r w:rsidRPr="000A34DA">
        <w:rPr>
          <w:color w:val="000000"/>
          <w:sz w:val="28"/>
          <w:szCs w:val="28"/>
        </w:rPr>
        <w:t>контрактом, совершает иные действия в случае нарушения поставщиком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(подрядчиком, исполнителем) условий контракта;</w:t>
      </w:r>
    </w:p>
    <w:p w:rsidR="004F02EA" w:rsidRPr="000A34DA" w:rsidRDefault="004F02EA" w:rsidP="00C659C5">
      <w:pPr>
        <w:shd w:val="clear" w:color="auto" w:fill="FFFFFF"/>
        <w:tabs>
          <w:tab w:val="left" w:pos="480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>г)</w:t>
      </w:r>
      <w:r w:rsidRPr="000A34DA">
        <w:rPr>
          <w:color w:val="000000"/>
          <w:sz w:val="28"/>
          <w:szCs w:val="28"/>
        </w:rPr>
        <w:tab/>
      </w:r>
      <w:r w:rsidRPr="000A34DA">
        <w:rPr>
          <w:color w:val="000000"/>
          <w:spacing w:val="-1"/>
          <w:sz w:val="28"/>
          <w:szCs w:val="28"/>
        </w:rPr>
        <w:t>организует проведение экспертизы поставленного товара, выполненной</w:t>
      </w:r>
      <w:r w:rsidR="004E65CA" w:rsidRPr="000A34DA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работы, оказанной услуги, привлекает экспертов, экспертные организации;</w:t>
      </w:r>
    </w:p>
    <w:p w:rsidR="004F02EA" w:rsidRPr="000A34DA" w:rsidRDefault="004F02EA" w:rsidP="00C659C5">
      <w:pPr>
        <w:keepNext/>
        <w:shd w:val="clear" w:color="auto" w:fill="FFFFFF"/>
        <w:tabs>
          <w:tab w:val="left" w:pos="485"/>
        </w:tabs>
        <w:ind w:firstLine="238"/>
        <w:jc w:val="both"/>
        <w:rPr>
          <w:sz w:val="28"/>
          <w:szCs w:val="28"/>
        </w:rPr>
      </w:pPr>
      <w:r w:rsidRPr="000A34DA">
        <w:rPr>
          <w:color w:val="000000"/>
          <w:spacing w:val="-2"/>
          <w:sz w:val="28"/>
          <w:szCs w:val="28"/>
        </w:rPr>
        <w:t>д)</w:t>
      </w:r>
      <w:r w:rsidRPr="000A34DA">
        <w:rPr>
          <w:color w:val="000000"/>
          <w:sz w:val="28"/>
          <w:szCs w:val="28"/>
        </w:rPr>
        <w:tab/>
        <w:t>в случае необходимости обеспечивает создание приемочной комиссии не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менее чем из пяти человек для приемки поставленного товара, выполненной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pacing w:val="-1"/>
          <w:sz w:val="28"/>
          <w:szCs w:val="28"/>
        </w:rPr>
        <w:t>работы или оказанной услуги, результатов отдельного этапа исполнения контракта;</w:t>
      </w:r>
    </w:p>
    <w:p w:rsidR="004F02EA" w:rsidRPr="000A34DA" w:rsidRDefault="004F02EA" w:rsidP="00C659C5">
      <w:pPr>
        <w:shd w:val="clear" w:color="auto" w:fill="FFFFFF"/>
        <w:tabs>
          <w:tab w:val="left" w:pos="485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>е)</w:t>
      </w:r>
      <w:r w:rsidRPr="000A34DA">
        <w:rPr>
          <w:color w:val="000000"/>
          <w:sz w:val="28"/>
          <w:szCs w:val="28"/>
        </w:rPr>
        <w:tab/>
      </w:r>
      <w:r w:rsidRPr="000A34DA">
        <w:rPr>
          <w:color w:val="000000"/>
          <w:spacing w:val="-1"/>
          <w:sz w:val="28"/>
          <w:szCs w:val="28"/>
        </w:rPr>
        <w:t>подготавливает документ о приемке результатов отдельного этапа исполнения</w:t>
      </w:r>
      <w:r w:rsidR="004E65CA" w:rsidRPr="000A34DA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контракта, а также поставленного товара, выполненной работы или оказанной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услуги;</w:t>
      </w:r>
    </w:p>
    <w:p w:rsidR="004F02EA" w:rsidRPr="000A34DA" w:rsidRDefault="004F02EA" w:rsidP="00C659C5">
      <w:pPr>
        <w:shd w:val="clear" w:color="auto" w:fill="FFFFFF"/>
        <w:tabs>
          <w:tab w:val="left" w:pos="547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2"/>
          <w:sz w:val="28"/>
          <w:szCs w:val="28"/>
        </w:rPr>
        <w:t>ж)</w:t>
      </w:r>
      <w:r w:rsidRPr="000A34DA">
        <w:rPr>
          <w:color w:val="000000"/>
          <w:sz w:val="28"/>
          <w:szCs w:val="28"/>
        </w:rPr>
        <w:tab/>
        <w:t>размещает в единой информационной системе или до ввода в эксплуатацию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указанной системы на официальном сайте Российской Федерации в</w:t>
      </w:r>
      <w:r w:rsidR="004E65CA" w:rsidRPr="000A34DA">
        <w:rPr>
          <w:color w:val="000000"/>
          <w:sz w:val="28"/>
          <w:szCs w:val="28"/>
        </w:rPr>
        <w:t xml:space="preserve"> и</w:t>
      </w:r>
      <w:r w:rsidRPr="000A34DA">
        <w:rPr>
          <w:color w:val="000000"/>
          <w:sz w:val="28"/>
          <w:szCs w:val="28"/>
        </w:rPr>
        <w:t>нформационно-телекоммуникационной сети «Интернет» для размещения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информации о размещении заказов на поставки товаров, выполнение работ,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оказание услуг отчет, содержащий информацию об исполнении контракта, о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соблюдении промежуточных и окончательных сроков исполнения контракта, о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pacing w:val="-1"/>
          <w:sz w:val="28"/>
          <w:szCs w:val="28"/>
        </w:rPr>
        <w:t>ненадлежащем исполнении контракта (с указанием допущенных нарушений) или о</w:t>
      </w:r>
      <w:r w:rsidR="004E65CA" w:rsidRPr="000A34DA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неисполнении контракта и о санкциях, которые применены в связи с нарушением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условий контракта или его неисполнением, об изменении или о расторжении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контракта в ходе его исполнения, информацию об изменении контракта или о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расторжении контракта, за исключением сведений, составляющих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государственную тайну;</w:t>
      </w:r>
    </w:p>
    <w:p w:rsidR="004F02EA" w:rsidRPr="000A34DA" w:rsidRDefault="004F02EA" w:rsidP="00C659C5">
      <w:pPr>
        <w:shd w:val="clear" w:color="auto" w:fill="FFFFFF"/>
        <w:tabs>
          <w:tab w:val="left" w:pos="475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>з)</w:t>
      </w:r>
      <w:r w:rsidRPr="000A34DA">
        <w:rPr>
          <w:color w:val="000000"/>
          <w:sz w:val="28"/>
          <w:szCs w:val="28"/>
        </w:rPr>
        <w:tab/>
      </w:r>
      <w:r w:rsidRPr="000A34DA">
        <w:rPr>
          <w:color w:val="000000"/>
          <w:spacing w:val="-1"/>
          <w:sz w:val="28"/>
          <w:szCs w:val="28"/>
        </w:rPr>
        <w:t>организует включение в реестр недобросовестных поставщиков (подрядчиков,</w:t>
      </w:r>
      <w:r w:rsidR="004E65CA" w:rsidRPr="000A34DA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исполнителей) информации о поставщике (подрядчике, исполнителе), с которым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контракт был расторгнут по решению суда или в связи с односторонним отказом</w:t>
      </w:r>
      <w:r w:rsidR="004E65CA" w:rsidRPr="000A34DA">
        <w:rPr>
          <w:color w:val="000000"/>
          <w:sz w:val="28"/>
          <w:szCs w:val="28"/>
        </w:rPr>
        <w:t xml:space="preserve"> </w:t>
      </w:r>
      <w:r w:rsidRPr="000A34DA">
        <w:rPr>
          <w:color w:val="000000"/>
          <w:sz w:val="28"/>
          <w:szCs w:val="28"/>
        </w:rPr>
        <w:t>Заказчика от исполнения контракта;</w:t>
      </w:r>
    </w:p>
    <w:p w:rsidR="004F02EA" w:rsidRPr="000A34DA" w:rsidRDefault="004F02EA" w:rsidP="00C659C5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и) составляет и размещает в единой информационной системе отчет об объеме </w:t>
      </w:r>
      <w:r w:rsidRPr="000A34DA">
        <w:rPr>
          <w:color w:val="000000"/>
          <w:sz w:val="28"/>
          <w:szCs w:val="28"/>
        </w:rPr>
        <w:t>закупок у субъектов малого предпринимательства, социально ориентированных некоммерческих организаций.</w:t>
      </w:r>
    </w:p>
    <w:p w:rsidR="004F02EA" w:rsidRPr="000A34DA" w:rsidRDefault="004F02EA" w:rsidP="00C659C5">
      <w:pPr>
        <w:shd w:val="clear" w:color="auto" w:fill="FFFFFF"/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14. Контрактная служба осуществляет иные полномочия, предусмотренные </w:t>
      </w:r>
      <w:r w:rsidRPr="000A34DA">
        <w:rPr>
          <w:color w:val="000000"/>
          <w:sz w:val="28"/>
          <w:szCs w:val="28"/>
        </w:rPr>
        <w:t>Федеральным законом, в том числе:</w:t>
      </w:r>
    </w:p>
    <w:p w:rsidR="004F02EA" w:rsidRPr="000A34DA" w:rsidRDefault="004F02EA" w:rsidP="00C659C5">
      <w:pPr>
        <w:numPr>
          <w:ilvl w:val="0"/>
          <w:numId w:val="10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организует в случае необходимости консультации с поставщиками (подрядчиками, исполнителями) и участвует в таких консультациях в целях </w:t>
      </w:r>
      <w:r w:rsidRPr="000A34DA">
        <w:rPr>
          <w:color w:val="000000"/>
          <w:spacing w:val="-1"/>
          <w:sz w:val="28"/>
          <w:szCs w:val="28"/>
        </w:rPr>
        <w:t xml:space="preserve">определения состояния конкурентной среды на соответствующих рынках товаров, </w:t>
      </w:r>
      <w:r w:rsidRPr="000A34DA">
        <w:rPr>
          <w:color w:val="000000"/>
          <w:sz w:val="28"/>
          <w:szCs w:val="28"/>
        </w:rPr>
        <w:t xml:space="preserve">работ, услуг, определения наилучших технологий и других решений для </w:t>
      </w:r>
      <w:r w:rsidRPr="000A34DA">
        <w:rPr>
          <w:color w:val="000000"/>
          <w:sz w:val="28"/>
          <w:szCs w:val="28"/>
        </w:rPr>
        <w:lastRenderedPageBreak/>
        <w:t>обеспечения государственных и муниципальных нужд;</w:t>
      </w:r>
    </w:p>
    <w:p w:rsidR="004F02EA" w:rsidRPr="000A34DA" w:rsidRDefault="004F02EA" w:rsidP="00C659C5">
      <w:pPr>
        <w:numPr>
          <w:ilvl w:val="0"/>
          <w:numId w:val="10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организует обязательное общественное обсуждение закупки товара, работы </w:t>
      </w:r>
      <w:r w:rsidRPr="000A34DA">
        <w:rPr>
          <w:color w:val="000000"/>
          <w:sz w:val="28"/>
          <w:szCs w:val="28"/>
        </w:rPr>
        <w:t>или услуги, по результатам которого в случае необходимости осуществляет подготовку изменений для внесения в планы закупок, планы- графики, документацию о закупках или обеспечивает отмену закупки;</w:t>
      </w:r>
    </w:p>
    <w:p w:rsidR="004F02EA" w:rsidRPr="000A34DA" w:rsidRDefault="004F02EA" w:rsidP="00C659C5">
      <w:pPr>
        <w:numPr>
          <w:ilvl w:val="0"/>
          <w:numId w:val="10"/>
        </w:numPr>
        <w:shd w:val="clear" w:color="auto" w:fill="FFFFFF"/>
        <w:tabs>
          <w:tab w:val="left" w:pos="499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принимает участие в утверждении требований к закупаемым Заказчиком </w:t>
      </w:r>
      <w:r w:rsidRPr="000A34DA">
        <w:rPr>
          <w:color w:val="000000"/>
          <w:spacing w:val="-1"/>
          <w:sz w:val="28"/>
          <w:szCs w:val="28"/>
        </w:rPr>
        <w:t>отдельным видам товаров, работ, услуг (в том числе предельным ценам товаров,</w:t>
      </w:r>
      <w:r w:rsidR="004E65CA" w:rsidRPr="000A34DA">
        <w:rPr>
          <w:color w:val="000000"/>
          <w:spacing w:val="-1"/>
          <w:sz w:val="28"/>
          <w:szCs w:val="28"/>
        </w:rPr>
        <w:t xml:space="preserve"> </w:t>
      </w:r>
      <w:r w:rsidRPr="000A34DA">
        <w:rPr>
          <w:color w:val="000000"/>
          <w:spacing w:val="-1"/>
          <w:sz w:val="28"/>
          <w:szCs w:val="28"/>
        </w:rPr>
        <w:t xml:space="preserve">работ, услуг) и (или) нормативным затратам на обеспечение функций Заказчика и </w:t>
      </w:r>
      <w:r w:rsidRPr="000A34DA">
        <w:rPr>
          <w:color w:val="000000"/>
          <w:sz w:val="28"/>
          <w:szCs w:val="28"/>
        </w:rPr>
        <w:t>размещает их в единой информационной системе;</w:t>
      </w:r>
    </w:p>
    <w:p w:rsidR="004F02EA" w:rsidRPr="000A34DA" w:rsidRDefault="004F02EA" w:rsidP="00C659C5">
      <w:pPr>
        <w:numPr>
          <w:ilvl w:val="0"/>
          <w:numId w:val="11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участвует в рассмотрении дел об обжаловании действий (бездействия) Заказчика, в том числе обжаловании результатов определения поставщиков </w:t>
      </w:r>
      <w:r w:rsidRPr="000A34DA">
        <w:rPr>
          <w:color w:val="000000"/>
          <w:sz w:val="28"/>
          <w:szCs w:val="28"/>
        </w:rPr>
        <w:t>(подрядчиков, исполнителей), и осуществляет подготовку материалов для осуществления претензионной работы;</w:t>
      </w:r>
    </w:p>
    <w:p w:rsidR="004F02EA" w:rsidRPr="000A34DA" w:rsidRDefault="004F02EA" w:rsidP="00C659C5">
      <w:pPr>
        <w:numPr>
          <w:ilvl w:val="0"/>
          <w:numId w:val="11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разрабатывает проекты контрактов, в том числе типовых контрактов </w:t>
      </w:r>
      <w:r w:rsidRPr="000A34DA">
        <w:rPr>
          <w:color w:val="000000"/>
          <w:sz w:val="28"/>
          <w:szCs w:val="28"/>
        </w:rPr>
        <w:t>Заказчика, типовых условий контрактов Заказчика;</w:t>
      </w:r>
    </w:p>
    <w:p w:rsidR="004F02EA" w:rsidRPr="000A34DA" w:rsidRDefault="004F02EA" w:rsidP="00C659C5">
      <w:pPr>
        <w:numPr>
          <w:ilvl w:val="0"/>
          <w:numId w:val="11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осуществляет проверку банковских гарантий, поступивших в качестве </w:t>
      </w:r>
      <w:r w:rsidRPr="000A34DA">
        <w:rPr>
          <w:color w:val="000000"/>
          <w:spacing w:val="-1"/>
          <w:sz w:val="28"/>
          <w:szCs w:val="28"/>
        </w:rPr>
        <w:t xml:space="preserve">обеспечения исполнения контрактов, на соответствие требованиям Федерального </w:t>
      </w:r>
      <w:r w:rsidRPr="000A34DA">
        <w:rPr>
          <w:color w:val="000000"/>
          <w:sz w:val="28"/>
          <w:szCs w:val="28"/>
        </w:rPr>
        <w:t>закона;</w:t>
      </w:r>
    </w:p>
    <w:p w:rsidR="004F02EA" w:rsidRPr="000A34DA" w:rsidRDefault="004F02EA" w:rsidP="00C659C5">
      <w:pPr>
        <w:numPr>
          <w:ilvl w:val="0"/>
          <w:numId w:val="11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информирует в случае отказа Заказчика в принятии банковской гарантии об </w:t>
      </w:r>
      <w:r w:rsidRPr="000A34DA">
        <w:rPr>
          <w:color w:val="000000"/>
          <w:sz w:val="28"/>
          <w:szCs w:val="28"/>
        </w:rPr>
        <w:t>этом лицо, предоставившее банковскую гарантию, с указанием причин, послуживших основанием для отказа;</w:t>
      </w:r>
    </w:p>
    <w:p w:rsidR="004F02EA" w:rsidRPr="000A34DA" w:rsidRDefault="004F02EA" w:rsidP="00C659C5">
      <w:pPr>
        <w:numPr>
          <w:ilvl w:val="0"/>
          <w:numId w:val="11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организует осуществление уплаты денежных сумм по банковской гарантии в </w:t>
      </w:r>
      <w:r w:rsidRPr="000A34DA">
        <w:rPr>
          <w:color w:val="000000"/>
          <w:sz w:val="28"/>
          <w:szCs w:val="28"/>
        </w:rPr>
        <w:t>случаях, предусмотренных Федеральным законом;</w:t>
      </w:r>
    </w:p>
    <w:p w:rsidR="004F02EA" w:rsidRPr="000A34DA" w:rsidRDefault="004F02EA" w:rsidP="00C659C5">
      <w:pPr>
        <w:numPr>
          <w:ilvl w:val="0"/>
          <w:numId w:val="11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организует возврат денежных средств, внесенных в качестве обеспечения </w:t>
      </w:r>
      <w:r w:rsidRPr="000A34DA">
        <w:rPr>
          <w:color w:val="000000"/>
          <w:sz w:val="28"/>
          <w:szCs w:val="28"/>
        </w:rPr>
        <w:t>исполнения заявок или обеспечения исполнения контрактов.</w:t>
      </w:r>
    </w:p>
    <w:p w:rsidR="004F02EA" w:rsidRPr="000A34DA" w:rsidRDefault="004F02EA" w:rsidP="00C659C5">
      <w:pPr>
        <w:shd w:val="clear" w:color="auto" w:fill="FFFFFF"/>
        <w:tabs>
          <w:tab w:val="left" w:pos="600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>15.</w:t>
      </w:r>
      <w:r w:rsidRPr="000A34DA">
        <w:rPr>
          <w:color w:val="000000"/>
          <w:sz w:val="28"/>
          <w:szCs w:val="28"/>
        </w:rPr>
        <w:tab/>
      </w:r>
      <w:r w:rsidRPr="000A34DA">
        <w:rPr>
          <w:color w:val="000000"/>
          <w:spacing w:val="-1"/>
          <w:sz w:val="28"/>
          <w:szCs w:val="28"/>
        </w:rPr>
        <w:t>В целях реализации функций и полномочий, указанных в пунктах 13, 14</w:t>
      </w:r>
      <w:r w:rsidRPr="000A34DA">
        <w:rPr>
          <w:color w:val="000000"/>
          <w:spacing w:val="-1"/>
          <w:sz w:val="28"/>
          <w:szCs w:val="28"/>
        </w:rPr>
        <w:br/>
      </w:r>
      <w:r w:rsidRPr="000A34DA">
        <w:rPr>
          <w:color w:val="000000"/>
          <w:sz w:val="28"/>
          <w:szCs w:val="28"/>
        </w:rPr>
        <w:t>настоящего Положения, работники контрактной службы обязаны:</w:t>
      </w:r>
    </w:p>
    <w:p w:rsidR="004F02EA" w:rsidRPr="000A34DA" w:rsidRDefault="004F02EA" w:rsidP="00C659C5">
      <w:pPr>
        <w:numPr>
          <w:ilvl w:val="0"/>
          <w:numId w:val="12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не допускать разглашения сведений, ставших им известными в ходе </w:t>
      </w:r>
      <w:r w:rsidRPr="000A34DA">
        <w:rPr>
          <w:color w:val="000000"/>
          <w:spacing w:val="-1"/>
          <w:sz w:val="28"/>
          <w:szCs w:val="28"/>
        </w:rPr>
        <w:t xml:space="preserve">проведения процедур определения поставщика (подрядчика, исполнителя), кроме </w:t>
      </w:r>
      <w:r w:rsidRPr="000A34DA">
        <w:rPr>
          <w:color w:val="000000"/>
          <w:sz w:val="28"/>
          <w:szCs w:val="28"/>
        </w:rPr>
        <w:t>случаев, прямо предусмотренных законодательством Российской Федерации;</w:t>
      </w:r>
    </w:p>
    <w:p w:rsidR="004F02EA" w:rsidRPr="000A34DA" w:rsidRDefault="004F02EA" w:rsidP="00C659C5">
      <w:pPr>
        <w:numPr>
          <w:ilvl w:val="0"/>
          <w:numId w:val="12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не проводить переговоров с участниками закупок до выявления победителя </w:t>
      </w:r>
      <w:r w:rsidRPr="000A34DA">
        <w:rPr>
          <w:color w:val="000000"/>
          <w:sz w:val="28"/>
          <w:szCs w:val="28"/>
        </w:rPr>
        <w:t>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F02EA" w:rsidRPr="000A34DA" w:rsidRDefault="004F02EA" w:rsidP="00C659C5">
      <w:pPr>
        <w:numPr>
          <w:ilvl w:val="0"/>
          <w:numId w:val="12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привлекать в случаях, в порядке и с учетом требований, предусмотренных </w:t>
      </w:r>
      <w:r w:rsidRPr="000A34DA">
        <w:rPr>
          <w:color w:val="000000"/>
          <w:sz w:val="28"/>
          <w:szCs w:val="28"/>
        </w:rPr>
        <w:t>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4F02EA" w:rsidRPr="000A34DA" w:rsidRDefault="004F02EA" w:rsidP="00C659C5">
      <w:pPr>
        <w:numPr>
          <w:ilvl w:val="0"/>
          <w:numId w:val="12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соблюдать иные обязательства и требования, установленные Федеральным </w:t>
      </w:r>
      <w:r w:rsidRPr="000A34DA">
        <w:rPr>
          <w:color w:val="000000"/>
          <w:sz w:val="28"/>
          <w:szCs w:val="28"/>
        </w:rPr>
        <w:t>законом.</w:t>
      </w:r>
    </w:p>
    <w:p w:rsidR="004F02EA" w:rsidRPr="000A34DA" w:rsidRDefault="004F02EA" w:rsidP="00C659C5">
      <w:pPr>
        <w:shd w:val="clear" w:color="auto" w:fill="FFFFFF"/>
        <w:tabs>
          <w:tab w:val="left" w:pos="600"/>
        </w:tabs>
        <w:ind w:firstLine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>16.</w:t>
      </w:r>
      <w:r w:rsidRPr="000A34DA">
        <w:rPr>
          <w:color w:val="000000"/>
          <w:sz w:val="28"/>
          <w:szCs w:val="28"/>
        </w:rPr>
        <w:tab/>
      </w:r>
      <w:r w:rsidRPr="000A34DA">
        <w:rPr>
          <w:color w:val="000000"/>
          <w:spacing w:val="-1"/>
          <w:sz w:val="28"/>
          <w:szCs w:val="28"/>
        </w:rPr>
        <w:t>При централизации закупок в соответствии со статьей 26 Федерального</w:t>
      </w:r>
      <w:r w:rsidRPr="000A34DA">
        <w:rPr>
          <w:color w:val="000000"/>
          <w:spacing w:val="-1"/>
          <w:sz w:val="28"/>
          <w:szCs w:val="28"/>
        </w:rPr>
        <w:br/>
      </w:r>
      <w:r w:rsidRPr="000A34DA">
        <w:rPr>
          <w:color w:val="000000"/>
          <w:sz w:val="28"/>
          <w:szCs w:val="28"/>
        </w:rPr>
        <w:t>закона контрактная служба осуществляет функции и полномочия,</w:t>
      </w:r>
      <w:r w:rsidRPr="000A34DA">
        <w:rPr>
          <w:color w:val="000000"/>
          <w:sz w:val="28"/>
          <w:szCs w:val="28"/>
        </w:rPr>
        <w:br/>
        <w:t>предусмотренные пунктами 13 и 14 настоящего Положения и не переданные</w:t>
      </w:r>
    </w:p>
    <w:p w:rsidR="004F02EA" w:rsidRPr="000A34DA" w:rsidRDefault="004F02EA" w:rsidP="00C659C5">
      <w:pPr>
        <w:shd w:val="clear" w:color="auto" w:fill="FFFFFF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 xml:space="preserve">соответствующему уполномоченному органу, уполномоченному учреждению, </w:t>
      </w:r>
      <w:r w:rsidRPr="000A34DA">
        <w:rPr>
          <w:color w:val="000000"/>
          <w:spacing w:val="-1"/>
          <w:sz w:val="28"/>
          <w:szCs w:val="28"/>
        </w:rPr>
        <w:t xml:space="preserve">которые осуществляют полномочия на определение поставщиков (подрядчиков, </w:t>
      </w:r>
      <w:r w:rsidRPr="000A34DA">
        <w:rPr>
          <w:color w:val="000000"/>
          <w:sz w:val="28"/>
          <w:szCs w:val="28"/>
        </w:rPr>
        <w:t>исполнителей).</w:t>
      </w:r>
    </w:p>
    <w:p w:rsidR="004F02EA" w:rsidRPr="000A34DA" w:rsidRDefault="004F02EA" w:rsidP="00C659C5">
      <w:pPr>
        <w:shd w:val="clear" w:color="auto" w:fill="FFFFFF"/>
        <w:tabs>
          <w:tab w:val="left" w:pos="600"/>
        </w:tabs>
        <w:ind w:left="240"/>
        <w:jc w:val="both"/>
        <w:rPr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lastRenderedPageBreak/>
        <w:t>17.</w:t>
      </w:r>
      <w:r w:rsidRPr="000A34DA">
        <w:rPr>
          <w:color w:val="000000"/>
          <w:sz w:val="28"/>
          <w:szCs w:val="28"/>
        </w:rPr>
        <w:tab/>
        <w:t>Руководитель контрактной службы:</w:t>
      </w:r>
    </w:p>
    <w:p w:rsidR="004F02EA" w:rsidRPr="000A34DA" w:rsidRDefault="004F02EA" w:rsidP="00C659C5">
      <w:pPr>
        <w:numPr>
          <w:ilvl w:val="0"/>
          <w:numId w:val="13"/>
        </w:numPr>
        <w:shd w:val="clear" w:color="auto" w:fill="FFFFFF"/>
        <w:tabs>
          <w:tab w:val="left" w:pos="499"/>
        </w:tabs>
        <w:ind w:left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>распределяет обязанности между работниками контрактной службы;</w:t>
      </w:r>
    </w:p>
    <w:p w:rsidR="004F02EA" w:rsidRPr="000A34DA" w:rsidRDefault="004F02EA" w:rsidP="00C659C5">
      <w:pPr>
        <w:numPr>
          <w:ilvl w:val="0"/>
          <w:numId w:val="13"/>
        </w:numPr>
        <w:shd w:val="clear" w:color="auto" w:fill="FFFFFF"/>
        <w:tabs>
          <w:tab w:val="left" w:pos="499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>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4F02EA" w:rsidRPr="000A34DA" w:rsidRDefault="004F02EA" w:rsidP="00C659C5">
      <w:pPr>
        <w:numPr>
          <w:ilvl w:val="0"/>
          <w:numId w:val="13"/>
        </w:numPr>
        <w:shd w:val="clear" w:color="auto" w:fill="FFFFFF"/>
        <w:tabs>
          <w:tab w:val="left" w:pos="499"/>
        </w:tabs>
        <w:ind w:left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z w:val="28"/>
          <w:szCs w:val="28"/>
        </w:rPr>
        <w:t>осуществляет иные полномочия, предусмотренные Федеральным законом.</w:t>
      </w:r>
    </w:p>
    <w:p w:rsidR="004F02EA" w:rsidRPr="000A34DA" w:rsidRDefault="004F02EA" w:rsidP="00C659C5">
      <w:pPr>
        <w:shd w:val="clear" w:color="auto" w:fill="FFFFFF"/>
        <w:ind w:left="154"/>
        <w:jc w:val="both"/>
        <w:rPr>
          <w:sz w:val="28"/>
          <w:szCs w:val="28"/>
        </w:rPr>
      </w:pPr>
      <w:r w:rsidRPr="000A34DA">
        <w:rPr>
          <w:color w:val="000000"/>
          <w:sz w:val="28"/>
          <w:szCs w:val="28"/>
        </w:rPr>
        <w:t>III. Ответственность работников контрактной службы</w:t>
      </w:r>
    </w:p>
    <w:p w:rsidR="004F02EA" w:rsidRPr="000A34DA" w:rsidRDefault="004F02EA" w:rsidP="00C659C5">
      <w:pPr>
        <w:numPr>
          <w:ilvl w:val="0"/>
          <w:numId w:val="14"/>
        </w:numPr>
        <w:shd w:val="clear" w:color="auto" w:fill="FFFFFF"/>
        <w:tabs>
          <w:tab w:val="left" w:pos="600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Любой участник закупки, а также осуществляющие общественный контроль </w:t>
      </w:r>
      <w:r w:rsidRPr="000A34DA">
        <w:rPr>
          <w:color w:val="000000"/>
          <w:sz w:val="28"/>
          <w:szCs w:val="28"/>
        </w:rPr>
        <w:t xml:space="preserve">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</w:t>
      </w:r>
      <w:r w:rsidRPr="000A34DA">
        <w:rPr>
          <w:color w:val="000000"/>
          <w:spacing w:val="-1"/>
          <w:sz w:val="28"/>
          <w:szCs w:val="28"/>
        </w:rPr>
        <w:t xml:space="preserve">службы, если такие действия (бездействие) нарушают права и законные интересы </w:t>
      </w:r>
      <w:r w:rsidRPr="000A34DA">
        <w:rPr>
          <w:color w:val="000000"/>
          <w:sz w:val="28"/>
          <w:szCs w:val="28"/>
        </w:rPr>
        <w:t>участника закупки.</w:t>
      </w:r>
    </w:p>
    <w:p w:rsidR="004F02EA" w:rsidRPr="000A34DA" w:rsidRDefault="004F02EA" w:rsidP="00C659C5">
      <w:pPr>
        <w:numPr>
          <w:ilvl w:val="0"/>
          <w:numId w:val="14"/>
        </w:numPr>
        <w:shd w:val="clear" w:color="auto" w:fill="FFFFFF"/>
        <w:tabs>
          <w:tab w:val="left" w:pos="600"/>
        </w:tabs>
        <w:ind w:firstLine="240"/>
        <w:jc w:val="both"/>
        <w:rPr>
          <w:color w:val="000000"/>
          <w:spacing w:val="-1"/>
          <w:sz w:val="28"/>
          <w:szCs w:val="28"/>
        </w:rPr>
      </w:pPr>
      <w:r w:rsidRPr="000A34DA">
        <w:rPr>
          <w:color w:val="000000"/>
          <w:spacing w:val="-1"/>
          <w:sz w:val="28"/>
          <w:szCs w:val="28"/>
        </w:rPr>
        <w:t xml:space="preserve">Работники контрактной службы, виновные в нарушении законодательства </w:t>
      </w:r>
      <w:r w:rsidRPr="000A34DA">
        <w:rPr>
          <w:color w:val="000000"/>
          <w:sz w:val="28"/>
          <w:szCs w:val="28"/>
        </w:rPr>
        <w:t>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sectPr w:rsidR="004F02EA" w:rsidRPr="000A34DA" w:rsidSect="003770F0">
      <w:pgSz w:w="12240" w:h="15840"/>
      <w:pgMar w:top="851" w:right="758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ri">
    <w:altName w:val="Times New Roman"/>
    <w:panose1 w:val="00000000000000000000"/>
    <w:charset w:val="02"/>
    <w:family w:val="auto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TET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C91"/>
    <w:multiLevelType w:val="singleLevel"/>
    <w:tmpl w:val="5534FD54"/>
    <w:lvl w:ilvl="0">
      <w:start w:val="10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019153C5"/>
    <w:multiLevelType w:val="singleLevel"/>
    <w:tmpl w:val="BA6C616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8DF0818"/>
    <w:multiLevelType w:val="hybridMultilevel"/>
    <w:tmpl w:val="B816D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80698"/>
    <w:multiLevelType w:val="hybridMultilevel"/>
    <w:tmpl w:val="9800D4DA"/>
    <w:lvl w:ilvl="0" w:tplc="52C6D09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A54FC"/>
    <w:multiLevelType w:val="singleLevel"/>
    <w:tmpl w:val="12468744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11226C95"/>
    <w:multiLevelType w:val="hybridMultilevel"/>
    <w:tmpl w:val="6F06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A5CBA"/>
    <w:multiLevelType w:val="singleLevel"/>
    <w:tmpl w:val="3D845DDE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F886CF1"/>
    <w:multiLevelType w:val="singleLevel"/>
    <w:tmpl w:val="393871D8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30A0280B"/>
    <w:multiLevelType w:val="hybridMultilevel"/>
    <w:tmpl w:val="9D126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C528D3"/>
    <w:multiLevelType w:val="singleLevel"/>
    <w:tmpl w:val="BA6C616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3B40495F"/>
    <w:multiLevelType w:val="singleLevel"/>
    <w:tmpl w:val="BA6C616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48786490"/>
    <w:multiLevelType w:val="singleLevel"/>
    <w:tmpl w:val="1B3ADA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56FC53DA"/>
    <w:multiLevelType w:val="singleLevel"/>
    <w:tmpl w:val="BA6C616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570515E6"/>
    <w:multiLevelType w:val="singleLevel"/>
    <w:tmpl w:val="BA6C616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61DD1E1D"/>
    <w:multiLevelType w:val="singleLevel"/>
    <w:tmpl w:val="0B24B30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7A130911"/>
    <w:multiLevelType w:val="singleLevel"/>
    <w:tmpl w:val="BA6C616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1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5"/>
  </w:num>
  <w:num w:numId="5">
    <w:abstractNumId w:val="7"/>
  </w:num>
  <w:num w:numId="6">
    <w:abstractNumId w:val="14"/>
  </w:num>
  <w:num w:numId="7">
    <w:abstractNumId w:val="13"/>
  </w:num>
  <w:num w:numId="8">
    <w:abstractNumId w:val="13"/>
    <w:lvlOverride w:ilvl="0">
      <w:lvl w:ilvl="0">
        <w:start w:val="8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10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AFE"/>
    <w:rsid w:val="00031378"/>
    <w:rsid w:val="00080CE5"/>
    <w:rsid w:val="000A34DA"/>
    <w:rsid w:val="0017739B"/>
    <w:rsid w:val="001A595D"/>
    <w:rsid w:val="002153A9"/>
    <w:rsid w:val="002B05CB"/>
    <w:rsid w:val="003770F0"/>
    <w:rsid w:val="004E65CA"/>
    <w:rsid w:val="004F02EA"/>
    <w:rsid w:val="004F3788"/>
    <w:rsid w:val="0074398D"/>
    <w:rsid w:val="007F2298"/>
    <w:rsid w:val="00873946"/>
    <w:rsid w:val="008B3E9C"/>
    <w:rsid w:val="009E4AFE"/>
    <w:rsid w:val="00A823B7"/>
    <w:rsid w:val="00AE161F"/>
    <w:rsid w:val="00B564B6"/>
    <w:rsid w:val="00BF5C29"/>
    <w:rsid w:val="00C30794"/>
    <w:rsid w:val="00C659C5"/>
    <w:rsid w:val="00E13E7A"/>
    <w:rsid w:val="00F3748A"/>
    <w:rsid w:val="00F4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6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65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F5C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6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3526</Words>
  <Characters>20102</Characters>
  <Application>Microsoft Office Word</Application>
  <DocSecurity>0</DocSecurity>
  <Lines>167</Lines>
  <Paragraphs>47</Paragraphs>
  <ScaleCrop>false</ScaleCrop>
  <Company/>
  <LinksUpToDate>false</LinksUpToDate>
  <CharactersWithSpaces>23581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утверждения Положения  о контрактной службе сельского  поселения Кармасанский   сельсовет муниципального района</dc:title>
  <dc:creator>naiz4</dc:creator>
  <cp:lastModifiedBy>support</cp:lastModifiedBy>
  <cp:revision>3</cp:revision>
  <cp:lastPrinted>2013-12-30T07:11:00Z</cp:lastPrinted>
  <dcterms:created xsi:type="dcterms:W3CDTF">2015-09-30T07:47:00Z</dcterms:created>
  <dcterms:modified xsi:type="dcterms:W3CDTF">2015-09-30T07:47:00Z</dcterms:modified>
</cp:coreProperties>
</file>